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3B" w:rsidRDefault="00F32F3B" w:rsidP="00F32F3B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Wasilków, 11.07.2017 r.</w:t>
      </w:r>
    </w:p>
    <w:p w:rsidR="00F32F3B" w:rsidRDefault="000D0357" w:rsidP="00F32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111.04</w:t>
      </w:r>
      <w:r w:rsidR="00F32F3B">
        <w:rPr>
          <w:rFonts w:ascii="Times New Roman" w:hAnsi="Times New Roman" w:cs="Times New Roman"/>
          <w:sz w:val="24"/>
          <w:szCs w:val="24"/>
        </w:rPr>
        <w:t>.2017</w:t>
      </w:r>
    </w:p>
    <w:p w:rsidR="00F32F3B" w:rsidRDefault="00F32F3B" w:rsidP="00F32F3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 Miejskiego Ośrodek Pomocy Społecznej w Wasilkowie ogłasza nabór</w:t>
      </w:r>
      <w:r>
        <w:rPr>
          <w:rFonts w:ascii="Times New Roman" w:hAnsi="Times New Roman" w:cs="Times New Roman"/>
          <w:b/>
        </w:rPr>
        <w:br/>
        <w:t xml:space="preserve"> na stanowisko urzędnicze referent ds. świadczeń rodzinnych </w:t>
      </w:r>
      <w:r>
        <w:rPr>
          <w:rFonts w:ascii="Times New Roman" w:hAnsi="Times New Roman" w:cs="Times New Roman"/>
          <w:b/>
        </w:rPr>
        <w:br/>
        <w:t>w Miejskim Ośrodku Pomocy Społecznej w Wasilkowie ul. Supraślska 21, 16-010 Wasilków</w:t>
      </w:r>
    </w:p>
    <w:p w:rsidR="00F32F3B" w:rsidRDefault="00F32F3B" w:rsidP="00F32F3B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jednostki: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Miejski Ośrodek Pomocy Społecznej w Wasilkowie</w:t>
      </w:r>
    </w:p>
    <w:p w:rsidR="00F32F3B" w:rsidRDefault="00F32F3B" w:rsidP="00F32F3B">
      <w:pPr>
        <w:spacing w:after="0" w:line="276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Supraślska 21</w:t>
      </w:r>
    </w:p>
    <w:p w:rsidR="00F32F3B" w:rsidRDefault="00F32F3B" w:rsidP="00F32F3B">
      <w:pPr>
        <w:spacing w:after="0" w:line="276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16-010 Wasilków</w:t>
      </w:r>
    </w:p>
    <w:p w:rsidR="00F32F3B" w:rsidRDefault="00F32F3B" w:rsidP="00F32F3B">
      <w:pPr>
        <w:pStyle w:val="Akapitzlist"/>
        <w:numPr>
          <w:ilvl w:val="0"/>
          <w:numId w:val="1"/>
        </w:numPr>
        <w:spacing w:before="120" w:after="120"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Wymiar czasu pracy:</w:t>
      </w:r>
      <w:r>
        <w:rPr>
          <w:rFonts w:ascii="Times New Roman" w:hAnsi="Times New Roman" w:cs="Times New Roman"/>
        </w:rPr>
        <w:t xml:space="preserve"> pełny etat</w:t>
      </w:r>
    </w:p>
    <w:p w:rsidR="00F32F3B" w:rsidRDefault="00F32F3B" w:rsidP="00F32F3B">
      <w:pPr>
        <w:pStyle w:val="Akapitzlist"/>
        <w:spacing w:before="120" w:after="120" w:line="276" w:lineRule="auto"/>
        <w:ind w:left="426"/>
        <w:rPr>
          <w:rFonts w:ascii="Times New Roman" w:hAnsi="Times New Roman" w:cs="Times New Roman"/>
        </w:rPr>
      </w:pPr>
    </w:p>
    <w:p w:rsidR="00F32F3B" w:rsidRDefault="00F32F3B" w:rsidP="00F32F3B">
      <w:pPr>
        <w:pStyle w:val="Akapitzlist"/>
        <w:numPr>
          <w:ilvl w:val="0"/>
          <w:numId w:val="1"/>
        </w:numPr>
        <w:spacing w:before="240" w:after="120" w:line="276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niezbędne na stanowisku: </w:t>
      </w:r>
    </w:p>
    <w:p w:rsidR="00F32F3B" w:rsidRDefault="00F32F3B" w:rsidP="00F32F3B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polskie;</w:t>
      </w:r>
    </w:p>
    <w:p w:rsidR="00F32F3B" w:rsidRDefault="00F32F3B" w:rsidP="00F32F3B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zdolność do czynności prawnych oraz korzystanie z pełni praw publicznych;</w:t>
      </w:r>
    </w:p>
    <w:p w:rsidR="00F32F3B" w:rsidRDefault="00F32F3B" w:rsidP="00F32F3B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za umyślne przestępstwo ścigane z oskarżenia publicznego lub umyślne przestępstwo skarbowe;</w:t>
      </w:r>
    </w:p>
    <w:p w:rsidR="00F32F3B" w:rsidRDefault="00F32F3B" w:rsidP="00F32F3B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wyższe, preferowane kierunki: prawnicze, administracyjne;</w:t>
      </w:r>
    </w:p>
    <w:p w:rsidR="00F32F3B" w:rsidRDefault="00F32F3B" w:rsidP="00F32F3B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:rsidR="00F32F3B" w:rsidRDefault="00F32F3B" w:rsidP="00F32F3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Dodatkowe wymagania: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ustaw: Ustawa z dnia 14 czerwca 1960 roku Kodeks postępowania administracyjnego (</w:t>
      </w:r>
      <w:proofErr w:type="spellStart"/>
      <w:r w:rsidR="000D0357">
        <w:rPr>
          <w:rFonts w:ascii="Times New Roman" w:hAnsi="Times New Roman" w:cs="Times New Roman"/>
        </w:rPr>
        <w:t>t.j</w:t>
      </w:r>
      <w:proofErr w:type="spellEnd"/>
      <w:r w:rsidR="000D03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Dz. U. z 2016 r., poz. 23 z </w:t>
      </w:r>
      <w:proofErr w:type="spellStart"/>
      <w:r>
        <w:rPr>
          <w:rFonts w:ascii="Times New Roman" w:hAnsi="Times New Roman" w:cs="Times New Roman"/>
        </w:rPr>
        <w:t>poźn</w:t>
      </w:r>
      <w:proofErr w:type="spellEnd"/>
      <w:r>
        <w:rPr>
          <w:rFonts w:ascii="Times New Roman" w:hAnsi="Times New Roman" w:cs="Times New Roman"/>
        </w:rPr>
        <w:t>. zm.), Ustawa z dnia 28 listopada 2003 roku o świadczeniach rodzinnych (</w:t>
      </w:r>
      <w:proofErr w:type="spellStart"/>
      <w:r w:rsidR="000D0357">
        <w:rPr>
          <w:rFonts w:ascii="Times New Roman" w:hAnsi="Times New Roman" w:cs="Times New Roman"/>
        </w:rPr>
        <w:t>t.j</w:t>
      </w:r>
      <w:proofErr w:type="spellEnd"/>
      <w:r w:rsidR="000D03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Dz. U. z 2016 r., poz. 1518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</w:t>
      </w:r>
      <w:r>
        <w:rPr>
          <w:rStyle w:val="h2"/>
          <w:rFonts w:ascii="Times New Roman" w:hAnsi="Times New Roman" w:cs="Times New Roman"/>
        </w:rPr>
        <w:t>Ustawa z dnia 17 czerwca 1966 roku o postępowaniu egzekucyjnym w administracji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0D0357">
        <w:rPr>
          <w:rFonts w:ascii="Times New Roman" w:hAnsi="Times New Roman" w:cs="Times New Roman"/>
        </w:rPr>
        <w:t>t.j</w:t>
      </w:r>
      <w:proofErr w:type="spellEnd"/>
      <w:r w:rsidR="000D03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Dz. U. z 2016 r., poz. 599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</w:t>
      </w:r>
      <w:r>
        <w:rPr>
          <w:rStyle w:val="h2"/>
          <w:rFonts w:ascii="Times New Roman" w:hAnsi="Times New Roman" w:cs="Times New Roman"/>
        </w:rPr>
        <w:t>Ustawa z dnia 4 kwietnia 2014 roku o ustaleniu i wypłacie zasiłków dla opiekunów (</w:t>
      </w:r>
      <w:proofErr w:type="spellStart"/>
      <w:r w:rsidR="000D0357">
        <w:rPr>
          <w:rStyle w:val="h2"/>
          <w:rFonts w:ascii="Times New Roman" w:hAnsi="Times New Roman" w:cs="Times New Roman"/>
        </w:rPr>
        <w:t>t.j</w:t>
      </w:r>
      <w:proofErr w:type="spellEnd"/>
      <w:r w:rsidR="000D0357">
        <w:rPr>
          <w:rStyle w:val="h2"/>
          <w:rFonts w:ascii="Times New Roman" w:hAnsi="Times New Roman" w:cs="Times New Roman"/>
        </w:rPr>
        <w:t xml:space="preserve">. </w:t>
      </w:r>
      <w:r>
        <w:rPr>
          <w:rStyle w:val="h2"/>
          <w:rFonts w:ascii="Times New Roman" w:hAnsi="Times New Roman" w:cs="Times New Roman"/>
        </w:rPr>
        <w:t>Dz. U. z 2016 r., poz. 162</w:t>
      </w:r>
      <w:r w:rsidR="000D0357">
        <w:rPr>
          <w:rStyle w:val="h2"/>
          <w:rFonts w:ascii="Times New Roman" w:hAnsi="Times New Roman" w:cs="Times New Roman"/>
        </w:rPr>
        <w:t xml:space="preserve"> z </w:t>
      </w:r>
      <w:proofErr w:type="spellStart"/>
      <w:r w:rsidR="000D0357">
        <w:rPr>
          <w:rStyle w:val="h2"/>
          <w:rFonts w:ascii="Times New Roman" w:hAnsi="Times New Roman" w:cs="Times New Roman"/>
        </w:rPr>
        <w:t>późn</w:t>
      </w:r>
      <w:proofErr w:type="spellEnd"/>
      <w:r w:rsidR="000D0357">
        <w:rPr>
          <w:rStyle w:val="h2"/>
          <w:rFonts w:ascii="Times New Roman" w:hAnsi="Times New Roman" w:cs="Times New Roman"/>
        </w:rPr>
        <w:t>. zm.</w:t>
      </w:r>
      <w:r>
        <w:rPr>
          <w:rStyle w:val="h2"/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w pracy związane z realizacją zadań wynikających z wyżej wymienionych ustaw;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pozwalający na zatrudnienie na w/w stanowisku;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obsługi komputera i urządzeń biurowych;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umiejętność elektronicznego pozyskiwania danych z rejestrów publicznych;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obsługi programów dziedzinowych do realizacji zadań, Microsoft Word, Microsoft Excel;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zdolności organizacyjne, samodzielność w pracy, terminowość; 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analitycznego myślenia;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systematyczność, dokładność;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odpowiedzialność;</w:t>
      </w:r>
    </w:p>
    <w:p w:rsidR="00F32F3B" w:rsidRDefault="00F32F3B" w:rsidP="00F32F3B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komunikacji oraz pracy w zespole.</w:t>
      </w:r>
    </w:p>
    <w:p w:rsidR="00F32F3B" w:rsidRDefault="00F32F3B" w:rsidP="00F32F3B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:rsidR="00F32F3B" w:rsidRDefault="00F32F3B" w:rsidP="00F32F3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wykonywane na stanowisku: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wniosków oraz udzielanie informacji dotyczących świadczeń rodzinnych i wymaganej dokumentacji niezbędnej do złożenia wniosku;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wniosków i ustalanie prawa do  świadczeń;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postępowań w zakresie koordynacji świadczeń rodzinnych;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wprowadzanie do systemów informatycznych danych niezbędnych do  wydawania decyzji w sprawach o ustalenie prawa do świadczeń;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projektów decyzji, postanowień, zaświadczeń oraz wszelkich innych pism w zakresie świadczeń;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prowadzenie postępowań administracyjnych zgodnie z Kodeksem Postępowania Administracyjnego;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ustalanie harmonogramów i warunków wypłat świadczeń, w tym tworzenie list wypłat;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terminowe, rzetelne przygotowywanie i wysyłanie sprawozdań z realizacji świadczeń, w tym także w wersji elektronicznej;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postępowań w sprawie nienależnie pobranych świadczeń;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bieżąca aktualizacja wiedzy, zapoznawanie się z obowiązującymi przepisami prawa dotyczącymi czynności wykonywanych na stanowisku pracy;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czynności wynikających z zakresu zleconych zadań;</w:t>
      </w:r>
    </w:p>
    <w:p w:rsidR="00F32F3B" w:rsidRDefault="00F32F3B" w:rsidP="00F32F3B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dokumentów do okresowej archiwizacji zgodnie z przepisami obowiązującymi w tym zakresie;</w:t>
      </w:r>
    </w:p>
    <w:p w:rsidR="00F32F3B" w:rsidRDefault="00F32F3B" w:rsidP="00F32F3B">
      <w:pPr>
        <w:pStyle w:val="Nagwek10"/>
        <w:keepNext/>
        <w:keepLines/>
        <w:shd w:val="clear" w:color="auto" w:fill="auto"/>
        <w:spacing w:before="0" w:line="240" w:lineRule="auto"/>
        <w:ind w:left="567" w:hanging="567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6. Wymagane dokumenty:</w:t>
      </w:r>
      <w:bookmarkEnd w:id="0"/>
    </w:p>
    <w:p w:rsidR="00F32F3B" w:rsidRDefault="00F32F3B" w:rsidP="00F32F3B">
      <w:pPr>
        <w:widowControl w:val="0"/>
        <w:numPr>
          <w:ilvl w:val="0"/>
          <w:numId w:val="5"/>
        </w:numPr>
        <w:tabs>
          <w:tab w:val="left" w:pos="334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motywacyjny;</w:t>
      </w:r>
    </w:p>
    <w:p w:rsidR="00F32F3B" w:rsidRDefault="00F32F3B" w:rsidP="00F32F3B">
      <w:pPr>
        <w:widowControl w:val="0"/>
        <w:numPr>
          <w:ilvl w:val="0"/>
          <w:numId w:val="5"/>
        </w:numPr>
        <w:tabs>
          <w:tab w:val="left" w:pos="351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życiorys - curriculum vitae z uwzględnieniem dotychczasowej pracy zawodowej;</w:t>
      </w:r>
    </w:p>
    <w:p w:rsidR="00F32F3B" w:rsidRDefault="00F32F3B" w:rsidP="00F32F3B">
      <w:pPr>
        <w:widowControl w:val="0"/>
        <w:numPr>
          <w:ilvl w:val="0"/>
          <w:numId w:val="5"/>
        </w:numPr>
        <w:tabs>
          <w:tab w:val="left" w:pos="351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osobowy dla osoby ubiegającej się o zatrudnienie;</w:t>
      </w:r>
    </w:p>
    <w:p w:rsidR="00F32F3B" w:rsidRDefault="00F32F3B" w:rsidP="00F32F3B">
      <w:pPr>
        <w:widowControl w:val="0"/>
        <w:numPr>
          <w:ilvl w:val="0"/>
          <w:numId w:val="5"/>
        </w:numPr>
        <w:tabs>
          <w:tab w:val="left" w:pos="351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świadectw pracy (w przypadku posiadanego stażu pracy);</w:t>
      </w:r>
    </w:p>
    <w:p w:rsidR="00F32F3B" w:rsidRDefault="00F32F3B" w:rsidP="00F32F3B">
      <w:pPr>
        <w:widowControl w:val="0"/>
        <w:numPr>
          <w:ilvl w:val="0"/>
          <w:numId w:val="5"/>
        </w:numPr>
        <w:tabs>
          <w:tab w:val="left" w:pos="351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obywatelstwa polskiego;</w:t>
      </w:r>
    </w:p>
    <w:p w:rsidR="00F32F3B" w:rsidRDefault="00F32F3B" w:rsidP="00F32F3B">
      <w:pPr>
        <w:widowControl w:val="0"/>
        <w:numPr>
          <w:ilvl w:val="0"/>
          <w:numId w:val="5"/>
        </w:numPr>
        <w:tabs>
          <w:tab w:val="left" w:pos="351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dyplomów potwierdzających posiadane wykształcenie;</w:t>
      </w:r>
    </w:p>
    <w:p w:rsidR="00F32F3B" w:rsidRDefault="00F32F3B" w:rsidP="00F32F3B">
      <w:pPr>
        <w:widowControl w:val="0"/>
        <w:numPr>
          <w:ilvl w:val="0"/>
          <w:numId w:val="5"/>
        </w:numPr>
        <w:tabs>
          <w:tab w:val="left" w:pos="351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 osoba nie była skazana prawomocnym wyrokiem sądu za umyślne przestępstwa ścigane z oskarżenia publicznego lub umyślne przestępstwa skarbowe (osoba zatrudniona będzie zobowiązana do dostarczenia w ciągu 2 tygodni od dnia zawarcia umowy dokumentu potwierdzającego w/w dane z Krajowego Rejestru Karnego);</w:t>
      </w:r>
    </w:p>
    <w:p w:rsidR="00F32F3B" w:rsidRDefault="00F32F3B" w:rsidP="00F32F3B">
      <w:pPr>
        <w:widowControl w:val="0"/>
        <w:numPr>
          <w:ilvl w:val="0"/>
          <w:numId w:val="5"/>
        </w:numPr>
        <w:tabs>
          <w:tab w:val="left" w:pos="353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korzystaniu z pełni praw publicznych;</w:t>
      </w:r>
    </w:p>
    <w:p w:rsidR="00F32F3B" w:rsidRDefault="00F32F3B" w:rsidP="00F32F3B">
      <w:pPr>
        <w:widowControl w:val="0"/>
        <w:numPr>
          <w:ilvl w:val="0"/>
          <w:numId w:val="5"/>
        </w:numPr>
        <w:tabs>
          <w:tab w:val="left" w:pos="353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stanie zdrowia pozwalającym na zatrudnienie na stanowisku urzędniczym;</w:t>
      </w:r>
    </w:p>
    <w:p w:rsidR="00F32F3B" w:rsidRDefault="00F32F3B" w:rsidP="00F32F3B">
      <w:pPr>
        <w:pStyle w:val="Teksttreci30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76" w:lineRule="auto"/>
        <w:ind w:left="850" w:hanging="357"/>
        <w:outlineLvl w:val="0"/>
        <w:rPr>
          <w:sz w:val="22"/>
          <w:szCs w:val="22"/>
        </w:rPr>
      </w:pPr>
      <w:r>
        <w:rPr>
          <w:rStyle w:val="Teksttreci3Bezkursywy"/>
          <w:sz w:val="22"/>
          <w:szCs w:val="22"/>
        </w:rPr>
        <w:t xml:space="preserve">oświadczenie kandydata o wyrażeniu zgody na przetwarzanie danych osobowych w celu naboru, tj. podpisanie klauzuli o treści: </w:t>
      </w:r>
      <w:r>
        <w:rPr>
          <w:sz w:val="22"/>
          <w:szCs w:val="22"/>
        </w:rPr>
        <w:t>Wyrażam zgodę na przetwarzanie moich danych osobowych zawartych w ofercie pracy dla potrzeb niezbędnych do realizacji procesu rekrutacji zgodnie z ustawą z dnia 29 sierpnia 1997 r. o ochronie danych osobowych (</w:t>
      </w:r>
      <w:proofErr w:type="spellStart"/>
      <w:r w:rsidR="00EC1D70">
        <w:rPr>
          <w:sz w:val="22"/>
          <w:szCs w:val="22"/>
        </w:rPr>
        <w:t>t.j</w:t>
      </w:r>
      <w:proofErr w:type="spellEnd"/>
      <w:r w:rsidR="00EC1D70">
        <w:rPr>
          <w:sz w:val="22"/>
          <w:szCs w:val="22"/>
        </w:rPr>
        <w:t xml:space="preserve">. </w:t>
      </w:r>
      <w:r>
        <w:rPr>
          <w:sz w:val="22"/>
          <w:szCs w:val="22"/>
        </w:rPr>
        <w:t>Dz. U</w:t>
      </w:r>
      <w:r w:rsidR="00EC1D70">
        <w:rPr>
          <w:sz w:val="22"/>
          <w:szCs w:val="22"/>
        </w:rPr>
        <w:t>.</w:t>
      </w:r>
      <w:r>
        <w:rPr>
          <w:sz w:val="22"/>
          <w:szCs w:val="22"/>
        </w:rPr>
        <w:t xml:space="preserve"> z 2016 r.</w:t>
      </w:r>
      <w:r w:rsidR="00EC1D70">
        <w:rPr>
          <w:sz w:val="22"/>
          <w:szCs w:val="22"/>
        </w:rPr>
        <w:t>,</w:t>
      </w:r>
      <w:r>
        <w:rPr>
          <w:sz w:val="22"/>
          <w:szCs w:val="22"/>
        </w:rPr>
        <w:t xml:space="preserve"> poz. 922). oraz ustawą z dnia 21 listopada 2008 r. o pracownikach samorządowych (</w:t>
      </w:r>
      <w:proofErr w:type="spellStart"/>
      <w:r w:rsidR="00EC1D70">
        <w:rPr>
          <w:sz w:val="22"/>
          <w:szCs w:val="22"/>
        </w:rPr>
        <w:t>t.j</w:t>
      </w:r>
      <w:proofErr w:type="spellEnd"/>
      <w:r w:rsidR="00EC1D70">
        <w:rPr>
          <w:sz w:val="22"/>
          <w:szCs w:val="22"/>
        </w:rPr>
        <w:t xml:space="preserve">. </w:t>
      </w:r>
      <w:r>
        <w:rPr>
          <w:sz w:val="22"/>
          <w:szCs w:val="22"/>
        </w:rPr>
        <w:t>Dz. U</w:t>
      </w:r>
      <w:r w:rsidR="00EC1D70">
        <w:rPr>
          <w:sz w:val="22"/>
          <w:szCs w:val="22"/>
        </w:rPr>
        <w:t>.</w:t>
      </w:r>
      <w:r>
        <w:rPr>
          <w:sz w:val="22"/>
          <w:szCs w:val="22"/>
        </w:rPr>
        <w:t xml:space="preserve"> z 2016 r.</w:t>
      </w:r>
      <w:r w:rsidR="00EC1D70">
        <w:rPr>
          <w:sz w:val="22"/>
          <w:szCs w:val="22"/>
        </w:rPr>
        <w:t>,</w:t>
      </w:r>
      <w:r>
        <w:rPr>
          <w:sz w:val="22"/>
          <w:szCs w:val="22"/>
        </w:rPr>
        <w:t xml:space="preserve"> poz. 902);</w:t>
      </w:r>
    </w:p>
    <w:p w:rsidR="00F32F3B" w:rsidRDefault="00F32F3B" w:rsidP="00F32F3B">
      <w:pPr>
        <w:widowControl w:val="0"/>
        <w:numPr>
          <w:ilvl w:val="0"/>
          <w:numId w:val="5"/>
        </w:numPr>
        <w:tabs>
          <w:tab w:val="left" w:pos="336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 o pracownikach samorządowych;</w:t>
      </w:r>
    </w:p>
    <w:p w:rsidR="00F32F3B" w:rsidRDefault="00F32F3B" w:rsidP="00F32F3B">
      <w:pPr>
        <w:pStyle w:val="Akapitzlist"/>
        <w:numPr>
          <w:ilvl w:val="0"/>
          <w:numId w:val="5"/>
        </w:numPr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niepełnosprawność w przypadku kandydata, który zamierza skorzystać z uprawnienia o którym mowa w art. 13a ust. 2 ustawy z dnia 21 listopada 2008r. o pracownikach samorządowych (</w:t>
      </w:r>
      <w:proofErr w:type="spellStart"/>
      <w:r w:rsidR="00EC1D70">
        <w:rPr>
          <w:rFonts w:ascii="Times New Roman" w:hAnsi="Times New Roman" w:cs="Times New Roman"/>
        </w:rPr>
        <w:t>t.j</w:t>
      </w:r>
      <w:proofErr w:type="spellEnd"/>
      <w:r w:rsidR="00EC1D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Dz.U</w:t>
      </w:r>
      <w:r w:rsidR="00655D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 2016r., poz. 902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F32F3B" w:rsidRDefault="00F32F3B" w:rsidP="00F32F3B">
      <w:pPr>
        <w:pStyle w:val="Akapitzlist"/>
        <w:spacing w:after="0" w:line="276" w:lineRule="auto"/>
        <w:jc w:val="both"/>
        <w:outlineLvl w:val="0"/>
        <w:rPr>
          <w:rFonts w:ascii="Times New Roman" w:hAnsi="Times New Roman" w:cs="Times New Roman"/>
        </w:rPr>
      </w:pPr>
    </w:p>
    <w:p w:rsidR="00F32F3B" w:rsidRDefault="00F32F3B" w:rsidP="00F32F3B">
      <w:pPr>
        <w:pStyle w:val="Teksttreci40"/>
        <w:shd w:val="clear" w:color="auto" w:fill="auto"/>
        <w:spacing w:after="256" w:line="276" w:lineRule="auto"/>
        <w:rPr>
          <w:sz w:val="22"/>
          <w:szCs w:val="22"/>
        </w:rPr>
      </w:pPr>
      <w:r>
        <w:rPr>
          <w:sz w:val="22"/>
          <w:szCs w:val="22"/>
        </w:rPr>
        <w:t>Oświadczenia niezbędne do naboru winny być opatrzone własnoręcznym podpisem, zaś</w:t>
      </w:r>
      <w:r w:rsidR="003A78BA">
        <w:rPr>
          <w:sz w:val="22"/>
          <w:szCs w:val="22"/>
        </w:rPr>
        <w:t xml:space="preserve"> każda kopia</w:t>
      </w:r>
      <w:r>
        <w:rPr>
          <w:sz w:val="22"/>
          <w:szCs w:val="22"/>
        </w:rPr>
        <w:t xml:space="preserve"> składanych dok</w:t>
      </w:r>
      <w:r w:rsidR="003A78BA">
        <w:rPr>
          <w:sz w:val="22"/>
          <w:szCs w:val="22"/>
        </w:rPr>
        <w:t>umentów powinny być poświadczona</w:t>
      </w:r>
      <w:r>
        <w:rPr>
          <w:sz w:val="22"/>
          <w:szCs w:val="22"/>
        </w:rPr>
        <w:t xml:space="preserve"> przez kan</w:t>
      </w:r>
      <w:r w:rsidR="003A78BA">
        <w:rPr>
          <w:sz w:val="22"/>
          <w:szCs w:val="22"/>
        </w:rPr>
        <w:t xml:space="preserve">dydata za zgodność z oryginałem </w:t>
      </w:r>
      <w:r w:rsidR="003A78BA" w:rsidRPr="003A78BA">
        <w:rPr>
          <w:b w:val="0"/>
          <w:sz w:val="22"/>
          <w:szCs w:val="22"/>
        </w:rPr>
        <w:t>(pod rygorem odrzucenia dokumentów na etapie wstępnej selekcji).</w:t>
      </w:r>
    </w:p>
    <w:p w:rsidR="00F32F3B" w:rsidRDefault="00F32F3B" w:rsidP="00F32F3B">
      <w:pPr>
        <w:pStyle w:val="Nagwek10"/>
        <w:keepNext/>
        <w:keepLines/>
        <w:shd w:val="clear" w:color="auto" w:fill="auto"/>
        <w:spacing w:before="0" w:line="276" w:lineRule="auto"/>
        <w:ind w:left="426" w:hanging="357"/>
        <w:rPr>
          <w:sz w:val="22"/>
          <w:szCs w:val="22"/>
        </w:rPr>
      </w:pPr>
      <w:bookmarkStart w:id="1" w:name="bookmark1"/>
      <w:r>
        <w:rPr>
          <w:sz w:val="22"/>
          <w:szCs w:val="22"/>
        </w:rPr>
        <w:t>7. Dokumenty dodatkowe:</w:t>
      </w:r>
      <w:bookmarkEnd w:id="1"/>
    </w:p>
    <w:p w:rsidR="00F32F3B" w:rsidRDefault="00F32F3B" w:rsidP="00F32F3B">
      <w:pPr>
        <w:widowControl w:val="0"/>
        <w:numPr>
          <w:ilvl w:val="0"/>
          <w:numId w:val="6"/>
        </w:numPr>
        <w:tabs>
          <w:tab w:val="left" w:pos="334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zaświadczeń o ukończonych kursach, szkoleniach;</w:t>
      </w:r>
    </w:p>
    <w:p w:rsidR="00F32F3B" w:rsidRDefault="00F32F3B" w:rsidP="00EC1D70">
      <w:pPr>
        <w:widowControl w:val="0"/>
        <w:numPr>
          <w:ilvl w:val="0"/>
          <w:numId w:val="6"/>
        </w:numPr>
        <w:tabs>
          <w:tab w:val="left" w:pos="353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potwierdzające posiadane kwalifikacje.</w:t>
      </w:r>
    </w:p>
    <w:p w:rsidR="009F0CA3" w:rsidRPr="00EC1D70" w:rsidRDefault="009F0CA3" w:rsidP="009F0CA3">
      <w:pPr>
        <w:widowControl w:val="0"/>
        <w:tabs>
          <w:tab w:val="left" w:pos="353"/>
        </w:tabs>
        <w:spacing w:after="0" w:line="276" w:lineRule="auto"/>
        <w:ind w:left="850"/>
        <w:jc w:val="both"/>
        <w:outlineLvl w:val="0"/>
        <w:rPr>
          <w:rFonts w:ascii="Times New Roman" w:hAnsi="Times New Roman" w:cs="Times New Roman"/>
        </w:rPr>
      </w:pPr>
    </w:p>
    <w:p w:rsidR="00F32F3B" w:rsidRDefault="00F32F3B" w:rsidP="00F32F3B">
      <w:pPr>
        <w:pStyle w:val="Nagwek10"/>
        <w:keepNext/>
        <w:keepLines/>
        <w:shd w:val="clear" w:color="auto" w:fill="auto"/>
        <w:spacing w:before="0" w:line="276" w:lineRule="auto"/>
        <w:ind w:left="426" w:hanging="357"/>
        <w:rPr>
          <w:sz w:val="22"/>
          <w:szCs w:val="22"/>
        </w:rPr>
      </w:pPr>
      <w:bookmarkStart w:id="2" w:name="bookmark2"/>
      <w:r>
        <w:rPr>
          <w:sz w:val="22"/>
          <w:szCs w:val="22"/>
        </w:rPr>
        <w:lastRenderedPageBreak/>
        <w:t>8. Informacje o waru</w:t>
      </w:r>
      <w:bookmarkStart w:id="3" w:name="_GoBack"/>
      <w:bookmarkEnd w:id="3"/>
      <w:r>
        <w:rPr>
          <w:sz w:val="22"/>
          <w:szCs w:val="22"/>
        </w:rPr>
        <w:t>nkach pracy na stanowisku:</w:t>
      </w:r>
      <w:bookmarkEnd w:id="2"/>
    </w:p>
    <w:p w:rsidR="00F32F3B" w:rsidRDefault="00F32F3B" w:rsidP="00F32F3B">
      <w:pPr>
        <w:widowControl w:val="0"/>
        <w:numPr>
          <w:ilvl w:val="0"/>
          <w:numId w:val="7"/>
        </w:numPr>
        <w:tabs>
          <w:tab w:val="left" w:pos="336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pracy związane z obsługą komputera powyżej 4 godzin dziennie;</w:t>
      </w:r>
    </w:p>
    <w:p w:rsidR="00F32F3B" w:rsidRDefault="00F32F3B" w:rsidP="00F32F3B">
      <w:pPr>
        <w:widowControl w:val="0"/>
        <w:numPr>
          <w:ilvl w:val="0"/>
          <w:numId w:val="7"/>
        </w:numPr>
        <w:tabs>
          <w:tab w:val="left" w:pos="355"/>
        </w:tabs>
        <w:spacing w:after="0" w:line="276" w:lineRule="auto"/>
        <w:ind w:left="850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siedzibie Ośrodka, wyjazdy związane ze szkoleniami.</w:t>
      </w:r>
    </w:p>
    <w:p w:rsidR="00F32F3B" w:rsidRDefault="00F32F3B" w:rsidP="00F32F3B">
      <w:pPr>
        <w:widowControl w:val="0"/>
        <w:tabs>
          <w:tab w:val="left" w:pos="355"/>
        </w:tabs>
        <w:spacing w:after="0" w:line="276" w:lineRule="auto"/>
        <w:ind w:left="850"/>
        <w:jc w:val="both"/>
        <w:outlineLvl w:val="0"/>
        <w:rPr>
          <w:rFonts w:ascii="Times New Roman" w:hAnsi="Times New Roman" w:cs="Times New Roman"/>
        </w:rPr>
      </w:pPr>
    </w:p>
    <w:p w:rsidR="00F32F3B" w:rsidRDefault="00F32F3B" w:rsidP="00F32F3B">
      <w:pPr>
        <w:pStyle w:val="Nagwek10"/>
        <w:keepNext/>
        <w:keepLines/>
        <w:shd w:val="clear" w:color="auto" w:fill="auto"/>
        <w:spacing w:before="0" w:line="276" w:lineRule="auto"/>
        <w:ind w:left="426" w:hanging="357"/>
        <w:rPr>
          <w:sz w:val="22"/>
          <w:szCs w:val="22"/>
        </w:rPr>
      </w:pPr>
      <w:bookmarkStart w:id="4" w:name="bookmark3"/>
      <w:r>
        <w:rPr>
          <w:sz w:val="22"/>
          <w:szCs w:val="22"/>
        </w:rPr>
        <w:t>9. Termin i miejsce składania dokumentów.</w:t>
      </w:r>
      <w:bookmarkEnd w:id="4"/>
    </w:p>
    <w:p w:rsidR="00F32F3B" w:rsidRDefault="00F32F3B" w:rsidP="00F32F3B">
      <w:pPr>
        <w:spacing w:after="0" w:line="276" w:lineRule="auto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należy składać w zamkniętych kopertach z dopiskiem: </w:t>
      </w:r>
      <w:r>
        <w:rPr>
          <w:rFonts w:ascii="Times New Roman" w:hAnsi="Times New Roman" w:cs="Times New Roman"/>
          <w:b/>
        </w:rPr>
        <w:t>„Dotyczy naboru na stanowisko urzędnicze: referent ds. świadczeń rodzinnych w Miejskim Ośrodku Pomocy Społecznej w Wasilkowie”</w:t>
      </w:r>
      <w:r>
        <w:rPr>
          <w:rFonts w:ascii="Times New Roman" w:hAnsi="Times New Roman" w:cs="Times New Roman"/>
        </w:rPr>
        <w:t>:</w:t>
      </w:r>
    </w:p>
    <w:p w:rsidR="00F32F3B" w:rsidRDefault="00F32F3B" w:rsidP="00F32F3B">
      <w:pPr>
        <w:spacing w:after="0" w:line="276" w:lineRule="auto"/>
        <w:ind w:left="142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osobiście w siedzibie Miejskiego Ośrodka Pomocy Społecznej w Wasilkowie ul. Supraślska 21 </w:t>
      </w:r>
      <w:r w:rsidR="00EC1D7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pok. nr 7 </w:t>
      </w:r>
      <w:r w:rsidR="00EC1D70">
        <w:rPr>
          <w:rFonts w:ascii="Times New Roman" w:hAnsi="Times New Roman" w:cs="Times New Roman"/>
          <w:b/>
        </w:rPr>
        <w:t>w terminie do 21.07</w:t>
      </w:r>
      <w:r>
        <w:rPr>
          <w:rFonts w:ascii="Times New Roman" w:hAnsi="Times New Roman" w:cs="Times New Roman"/>
          <w:b/>
        </w:rPr>
        <w:t>.2017 r. do godziny 15</w:t>
      </w:r>
      <w:r>
        <w:rPr>
          <w:rFonts w:ascii="Times New Roman" w:hAnsi="Times New Roman" w:cs="Times New Roman"/>
          <w:b/>
          <w:vertAlign w:val="superscript"/>
        </w:rPr>
        <w:t>30</w:t>
      </w:r>
      <w:r>
        <w:rPr>
          <w:rFonts w:ascii="Times New Roman" w:hAnsi="Times New Roman" w:cs="Times New Roman"/>
          <w:b/>
        </w:rPr>
        <w:t>.</w:t>
      </w:r>
    </w:p>
    <w:p w:rsidR="00F32F3B" w:rsidRDefault="00F32F3B" w:rsidP="00F32F3B">
      <w:pPr>
        <w:spacing w:after="0" w:line="276" w:lineRule="auto"/>
        <w:ind w:left="142"/>
        <w:jc w:val="both"/>
        <w:outlineLvl w:val="0"/>
        <w:rPr>
          <w:rFonts w:ascii="Times New Roman" w:hAnsi="Times New Roman" w:cs="Times New Roman"/>
          <w:vertAlign w:val="superscript"/>
        </w:rPr>
      </w:pPr>
    </w:p>
    <w:p w:rsidR="00F32F3B" w:rsidRDefault="00F32F3B" w:rsidP="00F32F3B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termin złożenia dokumentów przyjmuje się datę wpływu do Ośrodka. </w:t>
      </w:r>
    </w:p>
    <w:p w:rsidR="00F32F3B" w:rsidRDefault="00F32F3B" w:rsidP="00F32F3B">
      <w:pPr>
        <w:spacing w:after="0" w:line="276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F32F3B" w:rsidRDefault="00F32F3B" w:rsidP="00F32F3B">
      <w:pPr>
        <w:spacing w:after="345" w:line="276" w:lineRule="auto"/>
        <w:jc w:val="both"/>
        <w:rPr>
          <w:rFonts w:ascii="Times New Roman" w:hAnsi="Times New Roman" w:cs="Times New Roman"/>
        </w:rPr>
      </w:pPr>
      <w:r>
        <w:rPr>
          <w:rStyle w:val="Teksttreci2"/>
          <w:rFonts w:eastAsiaTheme="minorHAnsi"/>
        </w:rPr>
        <w:t>Aplikacje, które wpłyną do Miejskiego Ośrodka Pomocy Społecznej w Wasilkowie po wyżej</w:t>
      </w:r>
      <w:r>
        <w:rPr>
          <w:rStyle w:val="Teksttreci2Exact"/>
          <w:rFonts w:eastAsiaTheme="minorHAnsi"/>
          <w:sz w:val="22"/>
          <w:szCs w:val="22"/>
        </w:rPr>
        <w:t xml:space="preserve"> określonym terminie lub bez kompletu dokumentów nie będą rozpatrywane.</w:t>
      </w:r>
    </w:p>
    <w:p w:rsidR="00F32F3B" w:rsidRDefault="00F32F3B" w:rsidP="00F32F3B">
      <w:pPr>
        <w:spacing w:after="1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spełniające wymogi formalne w wyniku wstępnej selekcji zostaną telefonicznie zaproszone na rozmowę kwalifikacyjną. O terminie i miejscu rozmowy kandydaci zostaną poinformowani indywidualnie drogą telefoniczną. Dokumenty odrzucone można będzie odbierać osobiście w Miejskim Ośrodku Pomocy Społecznej w Wasilkowie ul. Supraślska 21, 16-010 Wasilków w terminie 3 miesięcy od daty rozstrzygnięcia naboru.</w:t>
      </w:r>
    </w:p>
    <w:p w:rsidR="00F32F3B" w:rsidRDefault="00F32F3B" w:rsidP="00F32F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wynikach naboru będzie umieszczana na stronie internetowej Biuletynu Informacji Publicznej Urzędu Miejskiego w Wasilkowie (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u w:val="none"/>
            <w:lang w:bidi="en-US"/>
          </w:rPr>
          <w:t>www.bip.wasilkow.pl</w:t>
        </w:r>
      </w:hyperlink>
      <w:r>
        <w:rPr>
          <w:rFonts w:ascii="Times New Roman" w:hAnsi="Times New Roman" w:cs="Times New Roman"/>
          <w:lang w:bidi="en-US"/>
        </w:rPr>
        <w:t xml:space="preserve">) </w:t>
      </w:r>
      <w:r>
        <w:rPr>
          <w:rFonts w:ascii="Times New Roman" w:hAnsi="Times New Roman" w:cs="Times New Roman"/>
        </w:rPr>
        <w:t>oraz na tablicy informacyjnej i stronie internetowej Miejskiego Ośrodka Pomocy Społecznej w Wasilkowie  (www.mops.wasilkow.pl).</w:t>
      </w:r>
    </w:p>
    <w:p w:rsidR="00F32F3B" w:rsidRDefault="00F32F3B" w:rsidP="00F32F3B">
      <w:pPr>
        <w:pStyle w:val="Default"/>
        <w:spacing w:line="276" w:lineRule="auto"/>
        <w:jc w:val="both"/>
      </w:pPr>
      <w:r>
        <w:rPr>
          <w:b/>
          <w:sz w:val="23"/>
          <w:szCs w:val="23"/>
        </w:rPr>
        <w:t>W miesiącu poprzedzającym datę upublicznienia ogłoszenia wskaźnik zatrudnienia osób niepełnosprawnych w Miejskim Ośrodku Pomocy Społecznej w Wasilkowie, w rozumieniu przepisów o rehabilitacji zawodowej i społecznej oraz zatrudnianiu osób niepełnosprawnych, jest niższy niż 6%.</w:t>
      </w:r>
    </w:p>
    <w:p w:rsidR="00665183" w:rsidRDefault="00665183"/>
    <w:sectPr w:rsidR="00665183" w:rsidSect="0002586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240"/>
    <w:multiLevelType w:val="hybridMultilevel"/>
    <w:tmpl w:val="09740DD4"/>
    <w:lvl w:ilvl="0" w:tplc="9958677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442C1"/>
    <w:multiLevelType w:val="multilevel"/>
    <w:tmpl w:val="31A0144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3AA6C40"/>
    <w:multiLevelType w:val="hybridMultilevel"/>
    <w:tmpl w:val="F20C62CE"/>
    <w:lvl w:ilvl="0" w:tplc="E160E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6DB1"/>
    <w:multiLevelType w:val="hybridMultilevel"/>
    <w:tmpl w:val="D5FCAA18"/>
    <w:lvl w:ilvl="0" w:tplc="9958677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0D1ACF"/>
    <w:multiLevelType w:val="multilevel"/>
    <w:tmpl w:val="F9C807E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F0F4EFF"/>
    <w:multiLevelType w:val="multilevel"/>
    <w:tmpl w:val="B0B0DD7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C2B4369"/>
    <w:multiLevelType w:val="hybridMultilevel"/>
    <w:tmpl w:val="2BDE4210"/>
    <w:lvl w:ilvl="0" w:tplc="AFC6C34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4C"/>
    <w:rsid w:val="0002586C"/>
    <w:rsid w:val="000D0357"/>
    <w:rsid w:val="002E654C"/>
    <w:rsid w:val="003A78BA"/>
    <w:rsid w:val="00655D53"/>
    <w:rsid w:val="00665183"/>
    <w:rsid w:val="00854C95"/>
    <w:rsid w:val="009F0CA3"/>
    <w:rsid w:val="00EC1D70"/>
    <w:rsid w:val="00F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9FAD-8C3C-46CF-B9EB-7FAA0474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F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32F3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32F3B"/>
    <w:pPr>
      <w:ind w:left="720"/>
      <w:contextualSpacing/>
    </w:pPr>
  </w:style>
  <w:style w:type="paragraph" w:customStyle="1" w:styleId="Default">
    <w:name w:val="Default"/>
    <w:rsid w:val="00F32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F32F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32F3B"/>
    <w:pPr>
      <w:widowControl w:val="0"/>
      <w:shd w:val="clear" w:color="auto" w:fill="FFFFFF"/>
      <w:spacing w:after="300" w:line="2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locked/>
    <w:rsid w:val="00F32F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32F3B"/>
    <w:pPr>
      <w:widowControl w:val="0"/>
      <w:shd w:val="clear" w:color="auto" w:fill="FFFFFF"/>
      <w:spacing w:before="300" w:after="0" w:line="300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locked/>
    <w:rsid w:val="00F32F3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2F3B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Teksttreci2Exact">
    <w:name w:val="Tekst treści (2) Exact"/>
    <w:basedOn w:val="Domylnaczcionkaakapitu"/>
    <w:rsid w:val="00F32F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single"/>
    </w:rPr>
  </w:style>
  <w:style w:type="character" w:customStyle="1" w:styleId="Teksttreci3Bezkursywy">
    <w:name w:val="Tekst treści (3) + Bez kursywy"/>
    <w:basedOn w:val="Teksttreci3"/>
    <w:rsid w:val="00F32F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F32F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2">
    <w:name w:val="h2"/>
    <w:basedOn w:val="Domylnaczcionkaakapitu"/>
    <w:rsid w:val="00F3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asi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2017-07-11T07:06:00Z</dcterms:created>
  <dcterms:modified xsi:type="dcterms:W3CDTF">2017-07-11T09:46:00Z</dcterms:modified>
</cp:coreProperties>
</file>