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F18" w:rsidRDefault="004C6F18" w:rsidP="004C6F18">
      <w:pPr>
        <w:pStyle w:val="Nagwek"/>
        <w:tabs>
          <w:tab w:val="clear" w:pos="9072"/>
          <w:tab w:val="right" w:pos="14601"/>
        </w:tabs>
      </w:pPr>
    </w:p>
    <w:p w:rsidR="004C6F18" w:rsidRPr="00B05BF5" w:rsidRDefault="004C6F18" w:rsidP="004C6F18">
      <w:pPr>
        <w:pStyle w:val="Tekstpodstawowy"/>
        <w:jc w:val="center"/>
        <w:outlineLvl w:val="0"/>
        <w:rPr>
          <w:b/>
          <w:bCs/>
          <w:sz w:val="28"/>
          <w:szCs w:val="28"/>
        </w:rPr>
      </w:pPr>
      <w:r>
        <w:tab/>
      </w:r>
      <w:r w:rsidRPr="00B05BF5">
        <w:rPr>
          <w:b/>
          <w:bCs/>
          <w:sz w:val="28"/>
          <w:szCs w:val="28"/>
        </w:rPr>
        <w:t>Minimalne wy</w:t>
      </w:r>
      <w:r w:rsidR="00551879">
        <w:rPr>
          <w:b/>
          <w:bCs/>
          <w:sz w:val="28"/>
          <w:szCs w:val="28"/>
        </w:rPr>
        <w:t>magania techniczne dla średniego</w:t>
      </w:r>
      <w:r w:rsidRPr="00B05BF5">
        <w:rPr>
          <w:b/>
          <w:bCs/>
          <w:sz w:val="28"/>
          <w:szCs w:val="28"/>
        </w:rPr>
        <w:t xml:space="preserve"> samochodu rat</w:t>
      </w:r>
      <w:r w:rsidR="009819FD">
        <w:rPr>
          <w:b/>
          <w:bCs/>
          <w:sz w:val="28"/>
          <w:szCs w:val="28"/>
        </w:rPr>
        <w:t>owniczo-gaśniczego z napędem 4x4</w:t>
      </w:r>
      <w:r w:rsidRPr="00B05BF5">
        <w:rPr>
          <w:b/>
          <w:bCs/>
          <w:sz w:val="28"/>
          <w:szCs w:val="28"/>
        </w:rPr>
        <w:t xml:space="preserve"> </w:t>
      </w:r>
    </w:p>
    <w:p w:rsidR="004C6F18" w:rsidRDefault="004C6F18" w:rsidP="004C6F18">
      <w:pPr>
        <w:shd w:val="clear" w:color="auto" w:fill="FFFFFF"/>
        <w:ind w:left="130"/>
        <w:jc w:val="center"/>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10054"/>
        <w:gridCol w:w="3926"/>
      </w:tblGrid>
      <w:tr w:rsidR="004C6F18" w:rsidRPr="0097397D">
        <w:trPr>
          <w:trHeight w:val="612"/>
        </w:trPr>
        <w:tc>
          <w:tcPr>
            <w:tcW w:w="827" w:type="dxa"/>
            <w:tcBorders>
              <w:top w:val="single" w:sz="4" w:space="0" w:color="auto"/>
              <w:left w:val="single" w:sz="4" w:space="0" w:color="auto"/>
              <w:bottom w:val="single" w:sz="4" w:space="0" w:color="auto"/>
              <w:right w:val="single" w:sz="4" w:space="0" w:color="auto"/>
            </w:tcBorders>
            <w:shd w:val="clear" w:color="auto" w:fill="E6E6E6"/>
            <w:vAlign w:val="center"/>
          </w:tcPr>
          <w:p w:rsidR="004C6F18" w:rsidRPr="0097397D" w:rsidRDefault="004C6F18" w:rsidP="004C6F18">
            <w:pPr>
              <w:jc w:val="center"/>
              <w:rPr>
                <w:b/>
                <w:bCs/>
                <w:sz w:val="28"/>
                <w:szCs w:val="28"/>
              </w:rPr>
            </w:pPr>
            <w:r w:rsidRPr="0097397D">
              <w:rPr>
                <w:b/>
                <w:bCs/>
                <w:spacing w:val="-1"/>
                <w:sz w:val="24"/>
                <w:szCs w:val="24"/>
              </w:rPr>
              <w:t>Lp.</w:t>
            </w:r>
          </w:p>
        </w:tc>
        <w:tc>
          <w:tcPr>
            <w:tcW w:w="10054" w:type="dxa"/>
            <w:tcBorders>
              <w:top w:val="single" w:sz="4" w:space="0" w:color="auto"/>
              <w:left w:val="single" w:sz="4" w:space="0" w:color="auto"/>
              <w:bottom w:val="single" w:sz="4" w:space="0" w:color="auto"/>
              <w:right w:val="single" w:sz="4" w:space="0" w:color="auto"/>
            </w:tcBorders>
            <w:shd w:val="clear" w:color="auto" w:fill="E6E6E6"/>
            <w:vAlign w:val="center"/>
          </w:tcPr>
          <w:p w:rsidR="004C6F18" w:rsidRPr="0097397D" w:rsidRDefault="004C6F18" w:rsidP="004C6F18">
            <w:pPr>
              <w:rPr>
                <w:b/>
                <w:bCs/>
                <w:sz w:val="28"/>
                <w:szCs w:val="28"/>
              </w:rPr>
            </w:pPr>
            <w:r w:rsidRPr="0097397D">
              <w:rPr>
                <w:b/>
                <w:bCs/>
                <w:spacing w:val="-1"/>
                <w:sz w:val="24"/>
                <w:szCs w:val="24"/>
              </w:rPr>
              <w:t>WARUNKI ZAMAWIAJĄCEGO</w:t>
            </w:r>
          </w:p>
        </w:tc>
        <w:tc>
          <w:tcPr>
            <w:tcW w:w="3926" w:type="dxa"/>
            <w:tcBorders>
              <w:top w:val="single" w:sz="4" w:space="0" w:color="auto"/>
              <w:left w:val="single" w:sz="4" w:space="0" w:color="auto"/>
              <w:bottom w:val="single" w:sz="4" w:space="0" w:color="auto"/>
              <w:right w:val="single" w:sz="4" w:space="0" w:color="auto"/>
            </w:tcBorders>
            <w:shd w:val="clear" w:color="auto" w:fill="E6E6E6"/>
            <w:vAlign w:val="center"/>
          </w:tcPr>
          <w:p w:rsidR="004C6F18" w:rsidRPr="0097397D" w:rsidRDefault="004C6F18" w:rsidP="004C6F18">
            <w:pPr>
              <w:jc w:val="center"/>
              <w:rPr>
                <w:b/>
                <w:bCs/>
                <w:sz w:val="28"/>
                <w:szCs w:val="28"/>
              </w:rPr>
            </w:pPr>
            <w:r w:rsidRPr="0097397D">
              <w:rPr>
                <w:b/>
                <w:bCs/>
                <w:spacing w:val="-1"/>
                <w:sz w:val="24"/>
                <w:szCs w:val="24"/>
              </w:rPr>
              <w:t>PROPOZYCJE WYKONAWCY</w:t>
            </w:r>
          </w:p>
        </w:tc>
      </w:tr>
      <w:tr w:rsidR="004C6F18" w:rsidRPr="0097397D">
        <w:trPr>
          <w:trHeight w:val="268"/>
        </w:trPr>
        <w:tc>
          <w:tcPr>
            <w:tcW w:w="827" w:type="dxa"/>
            <w:tcBorders>
              <w:top w:val="single" w:sz="4" w:space="0" w:color="auto"/>
              <w:left w:val="single" w:sz="4" w:space="0" w:color="auto"/>
              <w:bottom w:val="single" w:sz="4" w:space="0" w:color="auto"/>
              <w:right w:val="single" w:sz="4" w:space="0" w:color="auto"/>
            </w:tcBorders>
            <w:shd w:val="clear" w:color="auto" w:fill="A6A6A6"/>
          </w:tcPr>
          <w:p w:rsidR="004C6F18" w:rsidRPr="0097397D" w:rsidRDefault="004C6F18" w:rsidP="004C6F18">
            <w:pPr>
              <w:jc w:val="center"/>
              <w:rPr>
                <w:b/>
                <w:bCs/>
                <w:sz w:val="24"/>
                <w:szCs w:val="24"/>
              </w:rPr>
            </w:pPr>
            <w:r w:rsidRPr="0097397D">
              <w:rPr>
                <w:b/>
                <w:bCs/>
                <w:sz w:val="24"/>
                <w:szCs w:val="24"/>
              </w:rPr>
              <w:t>1.</w:t>
            </w:r>
          </w:p>
        </w:tc>
        <w:tc>
          <w:tcPr>
            <w:tcW w:w="10054" w:type="dxa"/>
            <w:tcBorders>
              <w:top w:val="single" w:sz="4" w:space="0" w:color="auto"/>
              <w:left w:val="single" w:sz="4" w:space="0" w:color="auto"/>
              <w:bottom w:val="single" w:sz="4" w:space="0" w:color="auto"/>
              <w:right w:val="single" w:sz="4" w:space="0" w:color="auto"/>
            </w:tcBorders>
            <w:shd w:val="clear" w:color="auto" w:fill="A6A6A6"/>
          </w:tcPr>
          <w:p w:rsidR="004C6F18" w:rsidRPr="0097397D" w:rsidRDefault="004C6F18" w:rsidP="004C6F18">
            <w:pPr>
              <w:pStyle w:val="Default"/>
              <w:widowControl w:val="0"/>
              <w:rPr>
                <w:b/>
                <w:bCs/>
              </w:rPr>
            </w:pPr>
            <w:r w:rsidRPr="0097397D">
              <w:rPr>
                <w:b/>
                <w:bCs/>
              </w:rPr>
              <w:t>Warunki ogólne:</w:t>
            </w:r>
          </w:p>
        </w:tc>
        <w:tc>
          <w:tcPr>
            <w:tcW w:w="3926" w:type="dxa"/>
            <w:tcBorders>
              <w:top w:val="single" w:sz="4" w:space="0" w:color="auto"/>
              <w:left w:val="single" w:sz="4" w:space="0" w:color="auto"/>
              <w:bottom w:val="single" w:sz="4" w:space="0" w:color="auto"/>
              <w:right w:val="single" w:sz="4" w:space="0" w:color="auto"/>
            </w:tcBorders>
            <w:shd w:val="clear" w:color="auto" w:fill="A6A6A6"/>
          </w:tcPr>
          <w:p w:rsidR="004C6F18" w:rsidRPr="0097397D" w:rsidRDefault="004C6F18" w:rsidP="004C6F18">
            <w:pPr>
              <w:jc w:val="center"/>
              <w:rPr>
                <w:b/>
                <w:bCs/>
                <w:sz w:val="28"/>
                <w:szCs w:val="28"/>
              </w:rPr>
            </w:pPr>
          </w:p>
        </w:tc>
      </w:tr>
      <w:tr w:rsidR="004C6F18" w:rsidRPr="0097397D">
        <w:trPr>
          <w:trHeight w:val="828"/>
        </w:trPr>
        <w:tc>
          <w:tcPr>
            <w:tcW w:w="827" w:type="dxa"/>
            <w:tcBorders>
              <w:top w:val="single" w:sz="4" w:space="0" w:color="auto"/>
              <w:left w:val="single" w:sz="4" w:space="0" w:color="auto"/>
              <w:bottom w:val="single" w:sz="4" w:space="0" w:color="auto"/>
              <w:right w:val="single" w:sz="4" w:space="0" w:color="auto"/>
            </w:tcBorders>
            <w:vAlign w:val="center"/>
          </w:tcPr>
          <w:p w:rsidR="004C6F18" w:rsidRPr="004D3CD9" w:rsidRDefault="004C6F18" w:rsidP="004C6F18">
            <w:pPr>
              <w:jc w:val="center"/>
            </w:pPr>
            <w:r w:rsidRPr="004D3CD9">
              <w:t>1.1</w:t>
            </w:r>
          </w:p>
        </w:tc>
        <w:tc>
          <w:tcPr>
            <w:tcW w:w="10054" w:type="dxa"/>
            <w:tcBorders>
              <w:top w:val="single" w:sz="4" w:space="0" w:color="auto"/>
              <w:left w:val="single" w:sz="4" w:space="0" w:color="auto"/>
              <w:bottom w:val="single" w:sz="4" w:space="0" w:color="auto"/>
              <w:right w:val="single" w:sz="4" w:space="0" w:color="auto"/>
            </w:tcBorders>
            <w:vAlign w:val="center"/>
          </w:tcPr>
          <w:p w:rsidR="004C6F18" w:rsidRPr="004A579B" w:rsidRDefault="004C6F18" w:rsidP="00F810C3">
            <w:pPr>
              <w:pStyle w:val="Default"/>
              <w:widowControl w:val="0"/>
              <w:jc w:val="both"/>
              <w:rPr>
                <w:sz w:val="20"/>
                <w:szCs w:val="20"/>
              </w:rPr>
            </w:pPr>
            <w:r w:rsidRPr="004A579B">
              <w:rPr>
                <w:sz w:val="20"/>
                <w:szCs w:val="20"/>
              </w:rPr>
              <w:t>Samochód musi spełniać wymagania pols</w:t>
            </w:r>
            <w:r w:rsidR="003913A1">
              <w:rPr>
                <w:sz w:val="20"/>
                <w:szCs w:val="20"/>
              </w:rPr>
              <w:t>kich przepisów o ruchu drogowym</w:t>
            </w:r>
            <w:r w:rsidRPr="004A579B">
              <w:rPr>
                <w:sz w:val="20"/>
                <w:szCs w:val="20"/>
              </w:rPr>
              <w:t xml:space="preserve"> z uwzględnieniem wymagań dotyczących pojazdów uprzywilejowanych, zgodnie z ustawą z dnia 20 czerwca 1997 r. „Prawo o ruchu drogowym”</w:t>
            </w:r>
            <w:r>
              <w:rPr>
                <w:sz w:val="20"/>
                <w:szCs w:val="20"/>
              </w:rPr>
              <w:br/>
            </w:r>
            <w:r w:rsidRPr="008877C5">
              <w:rPr>
                <w:color w:val="auto"/>
                <w:sz w:val="20"/>
                <w:szCs w:val="20"/>
              </w:rPr>
              <w:t>(j.t. Dz. U. z 2012 r., poz. 1137, z późn. zm.), wraz</w:t>
            </w:r>
            <w:r w:rsidRPr="004A579B">
              <w:rPr>
                <w:sz w:val="20"/>
                <w:szCs w:val="20"/>
              </w:rPr>
              <w:t xml:space="preserve"> z przepisami wykonawczymi do ustawy.</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rPr>
          <w:trHeight w:val="1254"/>
        </w:trPr>
        <w:tc>
          <w:tcPr>
            <w:tcW w:w="827" w:type="dxa"/>
            <w:tcBorders>
              <w:top w:val="single" w:sz="4" w:space="0" w:color="auto"/>
              <w:left w:val="single" w:sz="4" w:space="0" w:color="auto"/>
              <w:bottom w:val="single" w:sz="4" w:space="0" w:color="auto"/>
              <w:right w:val="single" w:sz="4" w:space="0" w:color="auto"/>
            </w:tcBorders>
            <w:vAlign w:val="center"/>
          </w:tcPr>
          <w:p w:rsidR="004C6F18" w:rsidRPr="004D3CD9" w:rsidRDefault="004C6F18" w:rsidP="004C6F18">
            <w:pPr>
              <w:jc w:val="center"/>
            </w:pPr>
            <w:r>
              <w:t>1.2</w:t>
            </w:r>
          </w:p>
        </w:tc>
        <w:tc>
          <w:tcPr>
            <w:tcW w:w="10054" w:type="dxa"/>
            <w:tcBorders>
              <w:top w:val="single" w:sz="4" w:space="0" w:color="auto"/>
              <w:left w:val="single" w:sz="4" w:space="0" w:color="auto"/>
              <w:bottom w:val="single" w:sz="4" w:space="0" w:color="auto"/>
              <w:right w:val="single" w:sz="4" w:space="0" w:color="auto"/>
            </w:tcBorders>
            <w:vAlign w:val="center"/>
          </w:tcPr>
          <w:p w:rsidR="004C6F18" w:rsidRPr="004A579B" w:rsidRDefault="004C6F18" w:rsidP="00F810C3">
            <w:pPr>
              <w:pStyle w:val="Default"/>
              <w:widowControl w:val="0"/>
              <w:jc w:val="both"/>
              <w:rPr>
                <w:sz w:val="20"/>
                <w:szCs w:val="20"/>
              </w:rPr>
            </w:pPr>
            <w:r w:rsidRPr="004A579B">
              <w:rPr>
                <w:sz w:val="20"/>
                <w:szCs w:val="20"/>
              </w:rPr>
              <w:t xml:space="preserve">Samochód musi spełniać </w:t>
            </w:r>
            <w:r w:rsidR="00F810C3">
              <w:rPr>
                <w:sz w:val="20"/>
                <w:szCs w:val="20"/>
              </w:rPr>
              <w:t>warunki Rozporządzeń</w:t>
            </w:r>
            <w:r w:rsidRPr="004A579B">
              <w:rPr>
                <w:sz w:val="20"/>
                <w:szCs w:val="20"/>
              </w:rPr>
              <w:t xml:space="preserve"> Ministrów: Spraw Wewnętrznych, Obrony Narodowej, Finansów oraz Sprawiedliwości z dnia 17 października 2014 </w:t>
            </w:r>
            <w:r>
              <w:rPr>
                <w:sz w:val="20"/>
                <w:szCs w:val="20"/>
              </w:rPr>
              <w:t xml:space="preserve">r. </w:t>
            </w:r>
            <w:r w:rsidRPr="004A579B">
              <w:rPr>
                <w:sz w:val="20"/>
                <w:szCs w:val="20"/>
              </w:rPr>
              <w:t>w sprawie warunków technicznych pojazdów specjalnych i pojazdów używanych do celów specjalnych Policji, Agencji Bezpieczeństwa Wewnętrznego, Agencji Wywiadu, Służby Kontrwywiadu Wojskowego, Służby Wywiadu Wojskowego, Centralnego Biura Antykorupcyjnego, Straży Granicznej, Biura Ochrony Rządu, kontroli skarbowej, Służby Celnej, Służ</w:t>
            </w:r>
            <w:r w:rsidR="00F810C3">
              <w:rPr>
                <w:sz w:val="20"/>
                <w:szCs w:val="20"/>
              </w:rPr>
              <w:t>by Więziennej i S</w:t>
            </w:r>
            <w:r w:rsidR="00352245">
              <w:rPr>
                <w:sz w:val="20"/>
                <w:szCs w:val="20"/>
              </w:rPr>
              <w:t xml:space="preserve">traży </w:t>
            </w:r>
            <w:r w:rsidR="00F810C3">
              <w:rPr>
                <w:sz w:val="20"/>
                <w:szCs w:val="20"/>
              </w:rPr>
              <w:t>P</w:t>
            </w:r>
            <w:r w:rsidR="00352245">
              <w:rPr>
                <w:sz w:val="20"/>
                <w:szCs w:val="20"/>
              </w:rPr>
              <w:t>ożarnej</w:t>
            </w:r>
            <w:r w:rsidR="00352245">
              <w:rPr>
                <w:sz w:val="20"/>
                <w:szCs w:val="20"/>
              </w:rPr>
              <w:br/>
            </w:r>
            <w:r w:rsidRPr="004A579B">
              <w:rPr>
                <w:sz w:val="20"/>
                <w:szCs w:val="20"/>
              </w:rPr>
              <w:t>(Dz.</w:t>
            </w:r>
            <w:r w:rsidR="00F810C3">
              <w:rPr>
                <w:sz w:val="20"/>
                <w:szCs w:val="20"/>
              </w:rPr>
              <w:t xml:space="preserve"> </w:t>
            </w:r>
            <w:r w:rsidRPr="004A579B">
              <w:rPr>
                <w:sz w:val="20"/>
                <w:szCs w:val="20"/>
              </w:rPr>
              <w:t>U. z 2014 r., poz. 1421</w:t>
            </w:r>
            <w:r w:rsidR="00E95837">
              <w:rPr>
                <w:sz w:val="20"/>
                <w:szCs w:val="20"/>
              </w:rPr>
              <w:t xml:space="preserve"> z późn. zm.)</w:t>
            </w:r>
            <w:bookmarkStart w:id="0" w:name="_GoBack"/>
            <w:bookmarkEnd w:id="0"/>
            <w:r w:rsidRPr="004A579B">
              <w:rPr>
                <w:sz w:val="20"/>
                <w:szCs w:val="20"/>
              </w:rPr>
              <w:t>.</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c>
          <w:tcPr>
            <w:tcW w:w="827" w:type="dxa"/>
            <w:tcBorders>
              <w:top w:val="single" w:sz="4" w:space="0" w:color="auto"/>
              <w:left w:val="single" w:sz="4" w:space="0" w:color="auto"/>
              <w:bottom w:val="single" w:sz="4" w:space="0" w:color="auto"/>
              <w:right w:val="single" w:sz="4" w:space="0" w:color="auto"/>
            </w:tcBorders>
            <w:vAlign w:val="center"/>
          </w:tcPr>
          <w:p w:rsidR="004C6F18" w:rsidRPr="004D3CD9" w:rsidRDefault="004C6F18" w:rsidP="004C6F18">
            <w:pPr>
              <w:jc w:val="center"/>
            </w:pPr>
            <w:r w:rsidRPr="004D3CD9">
              <w:t>1.</w:t>
            </w:r>
            <w:r>
              <w:t>3</w:t>
            </w:r>
          </w:p>
        </w:tc>
        <w:tc>
          <w:tcPr>
            <w:tcW w:w="10054" w:type="dxa"/>
            <w:tcBorders>
              <w:top w:val="single" w:sz="4" w:space="0" w:color="auto"/>
              <w:left w:val="single" w:sz="4" w:space="0" w:color="auto"/>
              <w:bottom w:val="single" w:sz="4" w:space="0" w:color="auto"/>
              <w:right w:val="single" w:sz="4" w:space="0" w:color="auto"/>
            </w:tcBorders>
            <w:vAlign w:val="center"/>
          </w:tcPr>
          <w:p w:rsidR="004C6F18" w:rsidRPr="004A579B" w:rsidRDefault="004C6F18" w:rsidP="004C6F18">
            <w:pPr>
              <w:jc w:val="both"/>
            </w:pPr>
            <w:r w:rsidRPr="004A579B">
              <w:t>Sa</w:t>
            </w:r>
            <w:r w:rsidR="00F810C3">
              <w:t>mochód musi spełniać wymagania R</w:t>
            </w:r>
            <w:r w:rsidRPr="004A579B">
              <w:t xml:space="preserve">ozporządzenia </w:t>
            </w:r>
            <w:r w:rsidRPr="0097397D">
              <w:t xml:space="preserve">Ministra Spraw Wewnętrznych i Administracji z dnia 20 czerwca 2007 r. w sprawie wykazu wyrobów służących zapewnieniu zasad bezpieczeństwa publicznego lub ochronie zdrowia </w:t>
            </w:r>
            <w:r>
              <w:br/>
            </w:r>
            <w:r w:rsidRPr="0097397D">
              <w:t>i życia oraz mienia, a także zasad wydawania dopuszczenia tych wyrobów do użytkowania (Dz. U. Nr 143, poz. 1002</w:t>
            </w:r>
            <w:r>
              <w:br/>
              <w:t>z późn. zm</w:t>
            </w:r>
            <w:r w:rsidRPr="0097397D">
              <w:t>)</w:t>
            </w:r>
            <w:r w:rsidRPr="004A579B">
              <w:t>.</w:t>
            </w:r>
          </w:p>
          <w:p w:rsidR="00352245" w:rsidRDefault="004C6F18" w:rsidP="004C6F18">
            <w:pPr>
              <w:jc w:val="both"/>
            </w:pPr>
            <w:r w:rsidRPr="004A579B">
              <w:t xml:space="preserve">Świadectwo Dopuszczenia na pojazd </w:t>
            </w:r>
            <w:r w:rsidR="00CC7CF8">
              <w:t xml:space="preserve"> </w:t>
            </w:r>
            <w:r w:rsidRPr="004A579B">
              <w:t>ma obejmować także wyposażenie ratownicze z</w:t>
            </w:r>
            <w:r w:rsidR="00CC7CF8">
              <w:t>godne z wymaganiami określonymi</w:t>
            </w:r>
            <w:r w:rsidRPr="004A579B">
              <w:t xml:space="preserve"> </w:t>
            </w:r>
            <w:r w:rsidR="00F810C3">
              <w:t xml:space="preserve">w </w:t>
            </w:r>
            <w:r w:rsidRPr="004A579B">
              <w:t>„Wytycznych standaryzacji wyposażenia pojazdów pożarniczych i innych środków transportu Państwowej Straży</w:t>
            </w:r>
            <w:r w:rsidR="00352245">
              <w:t xml:space="preserve"> Pożarnej”.</w:t>
            </w:r>
          </w:p>
          <w:p w:rsidR="004C6F18" w:rsidRPr="004A579B" w:rsidRDefault="003913A1" w:rsidP="004C6F18">
            <w:pPr>
              <w:jc w:val="both"/>
            </w:pPr>
            <w:r>
              <w:rPr>
                <w:b/>
                <w:bCs/>
              </w:rPr>
              <w:t>Potwierdzeniem spełnienia w/w</w:t>
            </w:r>
            <w:r w:rsidR="004C6F18" w:rsidRPr="004A579B">
              <w:rPr>
                <w:b/>
                <w:bCs/>
              </w:rPr>
              <w:t xml:space="preserve"> wymagań będzie przedłożenie najpóźniej w dniu odbioru techniczno-jakościowego przedmiotu zamówienia aktualnego Świadectwa Dopuszczenia</w:t>
            </w:r>
            <w:r w:rsidR="004C6F18" w:rsidRPr="004A579B">
              <w:t xml:space="preserve">. </w:t>
            </w:r>
          </w:p>
          <w:p w:rsidR="004C6F18" w:rsidRPr="004A579B" w:rsidRDefault="004C6F18" w:rsidP="004C6F18">
            <w:pPr>
              <w:jc w:val="both"/>
            </w:pPr>
            <w:r w:rsidRPr="004A579B">
              <w:t>Sprzęt dostarczony z pojazdem, jeżeli jest dla niego wymagane świadectwo dopuszcz</w:t>
            </w:r>
            <w:r w:rsidR="00F810C3">
              <w:t>enia, musi spełniać wymagania  R</w:t>
            </w:r>
            <w:r w:rsidRPr="004A579B">
              <w:t xml:space="preserve">ozporządzenia </w:t>
            </w:r>
            <w:r w:rsidRPr="0097397D">
              <w:t>Ministra Spraw Wewnętrznych i Administracji z dnia 20 czerwca 2007 r. w sprawie wykazu wyrobów służących zapewnieniu zasad bezpieczeństwa publicznego lub ochronie zdrowia i życia oraz mienia, a także zasad wydawania dopuszczenia tych wyrobów do użytkowania (Dz. U. Nr 143, poz. 1002</w:t>
            </w:r>
            <w:r>
              <w:t xml:space="preserve"> z późn. zm).</w:t>
            </w:r>
          </w:p>
          <w:p w:rsidR="004C6F18" w:rsidRPr="00145D0A" w:rsidRDefault="003913A1" w:rsidP="004C6F18">
            <w:pPr>
              <w:pStyle w:val="Default"/>
              <w:widowControl w:val="0"/>
              <w:jc w:val="both"/>
              <w:rPr>
                <w:b/>
                <w:bCs/>
                <w:sz w:val="20"/>
                <w:szCs w:val="20"/>
              </w:rPr>
            </w:pPr>
            <w:r>
              <w:rPr>
                <w:b/>
                <w:bCs/>
                <w:sz w:val="20"/>
                <w:szCs w:val="20"/>
              </w:rPr>
              <w:t>Potwierdzeniem spełnienia w/w</w:t>
            </w:r>
            <w:r w:rsidR="004C6F18" w:rsidRPr="00145D0A">
              <w:rPr>
                <w:b/>
                <w:bCs/>
                <w:sz w:val="20"/>
                <w:szCs w:val="20"/>
              </w:rPr>
              <w:t xml:space="preserve"> wymagań będzie przedłożenie najpóźniej w dniu odbioru techniczno-jakościowego przedmiotu zamówienia aktualnego Świadectwa Dopuszczenia dla tego sprzętu.</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c>
          <w:tcPr>
            <w:tcW w:w="827" w:type="dxa"/>
            <w:tcBorders>
              <w:top w:val="single" w:sz="4" w:space="0" w:color="auto"/>
              <w:left w:val="single" w:sz="4" w:space="0" w:color="auto"/>
              <w:bottom w:val="single" w:sz="4" w:space="0" w:color="auto"/>
              <w:right w:val="single" w:sz="4" w:space="0" w:color="auto"/>
            </w:tcBorders>
            <w:vAlign w:val="center"/>
          </w:tcPr>
          <w:p w:rsidR="004C6F18" w:rsidRPr="004D3CD9" w:rsidRDefault="004C6F18" w:rsidP="004C6F18">
            <w:pPr>
              <w:jc w:val="center"/>
            </w:pPr>
            <w:r w:rsidRPr="004D3CD9">
              <w:t>1.</w:t>
            </w:r>
            <w:r>
              <w:t>4</w:t>
            </w:r>
          </w:p>
        </w:tc>
        <w:tc>
          <w:tcPr>
            <w:tcW w:w="10054" w:type="dxa"/>
            <w:tcBorders>
              <w:top w:val="single" w:sz="4" w:space="0" w:color="auto"/>
              <w:left w:val="single" w:sz="4" w:space="0" w:color="auto"/>
              <w:bottom w:val="single" w:sz="4" w:space="0" w:color="auto"/>
              <w:right w:val="single" w:sz="4" w:space="0" w:color="auto"/>
            </w:tcBorders>
            <w:vAlign w:val="center"/>
          </w:tcPr>
          <w:p w:rsidR="004C6F18" w:rsidRPr="0097397D" w:rsidRDefault="004C6F18" w:rsidP="004C6F18">
            <w:pPr>
              <w:jc w:val="both"/>
              <w:rPr>
                <w:b/>
                <w:bCs/>
              </w:rPr>
            </w:pPr>
            <w:r>
              <w:t>Samochód</w:t>
            </w:r>
            <w:r w:rsidRPr="004D3CD9">
              <w:t xml:space="preserve"> musi spełniać przepisy Polskiej Normy PN-EN 1846-1 oraz PN-EN 1846-2.</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c>
          <w:tcPr>
            <w:tcW w:w="827" w:type="dxa"/>
            <w:tcBorders>
              <w:top w:val="single" w:sz="4" w:space="0" w:color="auto"/>
              <w:left w:val="single" w:sz="4" w:space="0" w:color="auto"/>
              <w:bottom w:val="single" w:sz="4" w:space="0" w:color="auto"/>
              <w:right w:val="single" w:sz="4" w:space="0" w:color="auto"/>
            </w:tcBorders>
            <w:vAlign w:val="center"/>
          </w:tcPr>
          <w:p w:rsidR="004C6F18" w:rsidRPr="004D3CD9" w:rsidRDefault="004C6F18" w:rsidP="004C6F18">
            <w:pPr>
              <w:jc w:val="center"/>
            </w:pPr>
            <w:r>
              <w:t>1.5</w:t>
            </w:r>
          </w:p>
        </w:tc>
        <w:tc>
          <w:tcPr>
            <w:tcW w:w="10054" w:type="dxa"/>
            <w:tcBorders>
              <w:top w:val="single" w:sz="4" w:space="0" w:color="auto"/>
              <w:left w:val="single" w:sz="4" w:space="0" w:color="auto"/>
              <w:bottom w:val="single" w:sz="4" w:space="0" w:color="auto"/>
              <w:right w:val="single" w:sz="4" w:space="0" w:color="auto"/>
            </w:tcBorders>
            <w:vAlign w:val="center"/>
          </w:tcPr>
          <w:p w:rsidR="004C6F18" w:rsidRDefault="004C6F18" w:rsidP="00352245">
            <w:pPr>
              <w:jc w:val="both"/>
            </w:pPr>
            <w:r>
              <w:t xml:space="preserve">Samochód klasy </w:t>
            </w:r>
            <w:r w:rsidR="00352245">
              <w:t>średniej M</w:t>
            </w:r>
            <w:r>
              <w:t xml:space="preserve"> (wg PN-EN 1846-1).</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c>
          <w:tcPr>
            <w:tcW w:w="827" w:type="dxa"/>
            <w:tcBorders>
              <w:top w:val="single" w:sz="4" w:space="0" w:color="auto"/>
              <w:left w:val="single" w:sz="4" w:space="0" w:color="auto"/>
              <w:bottom w:val="single" w:sz="4" w:space="0" w:color="auto"/>
              <w:right w:val="single" w:sz="4" w:space="0" w:color="auto"/>
            </w:tcBorders>
            <w:vAlign w:val="center"/>
          </w:tcPr>
          <w:p w:rsidR="004C6F18" w:rsidRDefault="004C6F18" w:rsidP="004C6F18">
            <w:pPr>
              <w:jc w:val="center"/>
            </w:pPr>
            <w:r>
              <w:t>1.6</w:t>
            </w:r>
          </w:p>
        </w:tc>
        <w:tc>
          <w:tcPr>
            <w:tcW w:w="10054" w:type="dxa"/>
            <w:tcBorders>
              <w:top w:val="single" w:sz="4" w:space="0" w:color="auto"/>
              <w:left w:val="single" w:sz="4" w:space="0" w:color="auto"/>
              <w:bottom w:val="single" w:sz="4" w:space="0" w:color="auto"/>
              <w:right w:val="single" w:sz="4" w:space="0" w:color="auto"/>
            </w:tcBorders>
            <w:vAlign w:val="center"/>
          </w:tcPr>
          <w:p w:rsidR="004C6F18" w:rsidRDefault="004C6F18" w:rsidP="00CC7CF8">
            <w:pPr>
              <w:jc w:val="both"/>
            </w:pPr>
            <w:r>
              <w:t>Samochód katego</w:t>
            </w:r>
            <w:r w:rsidR="00352245">
              <w:t>rii 2</w:t>
            </w:r>
            <w:r>
              <w:t xml:space="preserve"> - </w:t>
            </w:r>
            <w:r w:rsidR="00352245">
              <w:t>uterenowionej</w:t>
            </w:r>
            <w:r>
              <w:t xml:space="preserve"> (wg PN-EN 1846-1).</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rPr>
          <w:trHeight w:val="251"/>
        </w:trPr>
        <w:tc>
          <w:tcPr>
            <w:tcW w:w="827" w:type="dxa"/>
            <w:tcBorders>
              <w:top w:val="single" w:sz="4" w:space="0" w:color="auto"/>
              <w:left w:val="single" w:sz="4" w:space="0" w:color="auto"/>
              <w:bottom w:val="single" w:sz="4" w:space="0" w:color="auto"/>
              <w:right w:val="single" w:sz="4" w:space="0" w:color="auto"/>
            </w:tcBorders>
            <w:vAlign w:val="center"/>
          </w:tcPr>
          <w:p w:rsidR="004C6F18" w:rsidRPr="004D3CD9" w:rsidRDefault="004C6F18" w:rsidP="004C6F18">
            <w:pPr>
              <w:jc w:val="center"/>
            </w:pPr>
            <w:r w:rsidRPr="004D3CD9">
              <w:t>1.</w:t>
            </w:r>
            <w:r>
              <w:t>7</w:t>
            </w:r>
          </w:p>
        </w:tc>
        <w:tc>
          <w:tcPr>
            <w:tcW w:w="10054" w:type="dxa"/>
            <w:tcBorders>
              <w:top w:val="single" w:sz="4" w:space="0" w:color="auto"/>
              <w:left w:val="single" w:sz="4" w:space="0" w:color="auto"/>
              <w:bottom w:val="single" w:sz="4" w:space="0" w:color="auto"/>
              <w:right w:val="single" w:sz="4" w:space="0" w:color="auto"/>
            </w:tcBorders>
            <w:vAlign w:val="center"/>
          </w:tcPr>
          <w:p w:rsidR="004C6F18" w:rsidRPr="0097397D" w:rsidRDefault="004C6F18" w:rsidP="004C6F18">
            <w:pPr>
              <w:jc w:val="both"/>
              <w:rPr>
                <w:b/>
                <w:bCs/>
              </w:rPr>
            </w:pPr>
            <w:r>
              <w:t>Samochód</w:t>
            </w:r>
            <w:r w:rsidRPr="004D3CD9">
              <w:t xml:space="preserve"> fabrycznie nowy,</w:t>
            </w:r>
            <w:r>
              <w:t xml:space="preserve"> rok pr</w:t>
            </w:r>
            <w:r w:rsidR="00E95837">
              <w:t>odukcji podwozia i nadwozia 2016</w:t>
            </w:r>
            <w:r>
              <w:t>.</w:t>
            </w:r>
          </w:p>
        </w:tc>
        <w:tc>
          <w:tcPr>
            <w:tcW w:w="3926" w:type="dxa"/>
            <w:tcBorders>
              <w:top w:val="single" w:sz="4" w:space="0" w:color="auto"/>
              <w:left w:val="single" w:sz="4" w:space="0" w:color="auto"/>
              <w:bottom w:val="single" w:sz="4" w:space="0" w:color="auto"/>
              <w:right w:val="single" w:sz="4" w:space="0" w:color="auto"/>
            </w:tcBorders>
          </w:tcPr>
          <w:p w:rsidR="004C6F18" w:rsidRPr="00E466F1" w:rsidRDefault="004C6F18" w:rsidP="004C6F18"/>
        </w:tc>
      </w:tr>
      <w:tr w:rsidR="004C6F18" w:rsidRPr="0097397D" w:rsidTr="00F82E16">
        <w:trPr>
          <w:trHeight w:val="1934"/>
        </w:trPr>
        <w:tc>
          <w:tcPr>
            <w:tcW w:w="827" w:type="dxa"/>
            <w:tcBorders>
              <w:top w:val="single" w:sz="4" w:space="0" w:color="auto"/>
              <w:left w:val="single" w:sz="4" w:space="0" w:color="auto"/>
              <w:bottom w:val="single" w:sz="4" w:space="0" w:color="auto"/>
              <w:right w:val="single" w:sz="4" w:space="0" w:color="auto"/>
            </w:tcBorders>
            <w:vAlign w:val="center"/>
          </w:tcPr>
          <w:p w:rsidR="004C6F18" w:rsidRPr="004D3CD9" w:rsidRDefault="004C6F18" w:rsidP="004C6F18">
            <w:pPr>
              <w:jc w:val="center"/>
            </w:pPr>
            <w:r>
              <w:t>1.8</w:t>
            </w:r>
          </w:p>
        </w:tc>
        <w:tc>
          <w:tcPr>
            <w:tcW w:w="10054" w:type="dxa"/>
            <w:tcBorders>
              <w:top w:val="single" w:sz="4" w:space="0" w:color="auto"/>
              <w:left w:val="single" w:sz="4" w:space="0" w:color="auto"/>
              <w:bottom w:val="single" w:sz="4" w:space="0" w:color="auto"/>
              <w:right w:val="single" w:sz="4" w:space="0" w:color="auto"/>
            </w:tcBorders>
            <w:vAlign w:val="center"/>
          </w:tcPr>
          <w:p w:rsidR="00CC7CF8" w:rsidRDefault="004C6F18" w:rsidP="004C6F18">
            <w:pPr>
              <w:jc w:val="both"/>
            </w:pPr>
            <w:r>
              <w:t xml:space="preserve">Samochód </w:t>
            </w:r>
            <w:r w:rsidRPr="0015361A">
              <w:t xml:space="preserve">musi być oznakowany numerami operacyjnymi Państwowej Straży Pożarnej zgodnie z zarządzeniem nr 8 Komendanta Głównego Państwowej Straży Pożarnej z dnia 10 kwietnia 2008 r. w sprawie gospodarki transportowej </w:t>
            </w:r>
            <w:r>
              <w:br/>
            </w:r>
            <w:r w:rsidRPr="0015361A">
              <w:t>w jednostkach organizacyjnych Państwowej Straży Pożarnej (Dz. Urz. KG PSP Nr 1,</w:t>
            </w:r>
            <w:r w:rsidR="00CC7CF8">
              <w:t xml:space="preserve"> poz. 8, zmienione zarządzeniem</w:t>
            </w:r>
            <w:r w:rsidR="00CC7CF8">
              <w:br/>
            </w:r>
            <w:r w:rsidRPr="0015361A">
              <w:t>nr 13 Komendanta Głównego Państwowej Straży Pożarnej z dnia 27 grudnia 20</w:t>
            </w:r>
            <w:r w:rsidR="00CC7CF8">
              <w:t>12 r., zmieniającym zarządzenie</w:t>
            </w:r>
            <w:r w:rsidR="00CC7CF8">
              <w:br/>
            </w:r>
            <w:r w:rsidRPr="0015361A">
              <w:t>w sprawie gospodarki transportowej w jednostkach organizacyjny</w:t>
            </w:r>
            <w:r w:rsidR="00CC7CF8">
              <w:t>ch Państwowej Straży Pożarnej).</w:t>
            </w:r>
          </w:p>
          <w:p w:rsidR="004C6F18" w:rsidRPr="0015361A" w:rsidRDefault="004C6F18" w:rsidP="004C6F18">
            <w:pPr>
              <w:jc w:val="both"/>
            </w:pPr>
            <w:r w:rsidRPr="0015361A">
              <w:t>Dane dotyczące oznaczenia zostaną przekazane w trakcie realizacji zamówienia.</w:t>
            </w:r>
          </w:p>
        </w:tc>
        <w:tc>
          <w:tcPr>
            <w:tcW w:w="3926" w:type="dxa"/>
            <w:tcBorders>
              <w:top w:val="single" w:sz="4" w:space="0" w:color="auto"/>
              <w:left w:val="single" w:sz="4" w:space="0" w:color="auto"/>
              <w:bottom w:val="single" w:sz="4" w:space="0" w:color="auto"/>
              <w:right w:val="single" w:sz="4" w:space="0" w:color="auto"/>
            </w:tcBorders>
          </w:tcPr>
          <w:p w:rsidR="004C6F18" w:rsidRPr="00E466F1" w:rsidRDefault="00CB577E" w:rsidP="00CB577E">
            <w:r>
              <w:t>Numery operacyjne poda Zamawiający podczas realizacji zamówienia</w:t>
            </w:r>
          </w:p>
        </w:tc>
      </w:tr>
      <w:tr w:rsidR="004C6F18" w:rsidRPr="0097397D" w:rsidTr="00F82E16">
        <w:trPr>
          <w:trHeight w:val="1387"/>
        </w:trPr>
        <w:tc>
          <w:tcPr>
            <w:tcW w:w="827" w:type="dxa"/>
            <w:tcBorders>
              <w:top w:val="single" w:sz="4" w:space="0" w:color="auto"/>
              <w:left w:val="single" w:sz="4" w:space="0" w:color="auto"/>
              <w:bottom w:val="single" w:sz="4" w:space="0" w:color="auto"/>
              <w:right w:val="single" w:sz="4" w:space="0" w:color="auto"/>
            </w:tcBorders>
          </w:tcPr>
          <w:p w:rsidR="004C6F18" w:rsidRPr="004D3CD9" w:rsidRDefault="004C6F18" w:rsidP="004C6F18">
            <w:pPr>
              <w:jc w:val="center"/>
            </w:pPr>
            <w:r w:rsidRPr="004D3CD9">
              <w:lastRenderedPageBreak/>
              <w:t>1.</w:t>
            </w:r>
            <w:r>
              <w:t>9</w:t>
            </w:r>
          </w:p>
        </w:tc>
        <w:tc>
          <w:tcPr>
            <w:tcW w:w="10054" w:type="dxa"/>
            <w:tcBorders>
              <w:top w:val="single" w:sz="4" w:space="0" w:color="auto"/>
              <w:left w:val="single" w:sz="4" w:space="0" w:color="auto"/>
              <w:bottom w:val="single" w:sz="4" w:space="0" w:color="auto"/>
              <w:right w:val="single" w:sz="4" w:space="0" w:color="auto"/>
            </w:tcBorders>
            <w:vAlign w:val="center"/>
          </w:tcPr>
          <w:p w:rsidR="004C6F18" w:rsidRPr="0097397D" w:rsidRDefault="004C6F18" w:rsidP="004C6F18">
            <w:pPr>
              <w:pStyle w:val="Default"/>
              <w:widowControl w:val="0"/>
              <w:jc w:val="both"/>
              <w:rPr>
                <w:sz w:val="20"/>
                <w:szCs w:val="20"/>
              </w:rPr>
            </w:pPr>
            <w:r w:rsidRPr="0097397D">
              <w:rPr>
                <w:sz w:val="20"/>
                <w:szCs w:val="20"/>
              </w:rPr>
              <w:t xml:space="preserve">Samochód powinien posiadać oznakowanie odblaskowe konturowe (OOK) pełne zgodne </w:t>
            </w:r>
            <w:r w:rsidR="008C0D1D">
              <w:rPr>
                <w:sz w:val="20"/>
                <w:szCs w:val="20"/>
              </w:rPr>
              <w:t xml:space="preserve">z zapisami § 12 ust. 1 pkt </w:t>
            </w:r>
            <w:r w:rsidR="008C0D1D">
              <w:rPr>
                <w:sz w:val="20"/>
                <w:szCs w:val="20"/>
              </w:rPr>
              <w:br/>
              <w:t>17 R</w:t>
            </w:r>
            <w:r w:rsidRPr="0097397D">
              <w:rPr>
                <w:sz w:val="20"/>
                <w:szCs w:val="20"/>
              </w:rPr>
              <w:t>ozporządzenia Ministra Infrastruktury z dnia 31 grudnia 2002 r. w sprawie warunków technicznych pojazdów oraz zakresu ich niezbędnego wyposażenia (</w:t>
            </w:r>
            <w:r>
              <w:rPr>
                <w:sz w:val="20"/>
                <w:szCs w:val="20"/>
              </w:rPr>
              <w:t xml:space="preserve">j.t. </w:t>
            </w:r>
            <w:r w:rsidRPr="0097397D">
              <w:rPr>
                <w:sz w:val="20"/>
                <w:szCs w:val="20"/>
              </w:rPr>
              <w:t>Dz. U. z 20</w:t>
            </w:r>
            <w:r>
              <w:rPr>
                <w:sz w:val="20"/>
                <w:szCs w:val="20"/>
              </w:rPr>
              <w:t>1</w:t>
            </w:r>
            <w:r w:rsidRPr="0097397D">
              <w:rPr>
                <w:sz w:val="20"/>
                <w:szCs w:val="20"/>
              </w:rPr>
              <w:t xml:space="preserve">3r. poz. </w:t>
            </w:r>
            <w:r>
              <w:rPr>
                <w:sz w:val="20"/>
                <w:szCs w:val="20"/>
              </w:rPr>
              <w:t>951</w:t>
            </w:r>
            <w:r w:rsidRPr="0097397D">
              <w:rPr>
                <w:sz w:val="20"/>
                <w:szCs w:val="20"/>
              </w:rPr>
              <w:t xml:space="preserve">, z późn. zm.) oraz wytycznymi regulaminu nr 48 EKG ONZ. </w:t>
            </w:r>
          </w:p>
          <w:p w:rsidR="004C6F18" w:rsidRPr="0097397D" w:rsidRDefault="004C6F18" w:rsidP="004C6F18">
            <w:pPr>
              <w:pStyle w:val="Default"/>
              <w:widowControl w:val="0"/>
              <w:jc w:val="both"/>
              <w:rPr>
                <w:sz w:val="20"/>
                <w:szCs w:val="20"/>
              </w:rPr>
            </w:pPr>
            <w:r w:rsidRPr="0097397D">
              <w:rPr>
                <w:sz w:val="20"/>
                <w:szCs w:val="20"/>
              </w:rPr>
              <w:t xml:space="preserve">Oznakowanie wykonane z taśmy klasy C (tzn. z materiału odblaskowego do oznakowywania konturów i pasów) </w:t>
            </w:r>
            <w:r w:rsidRPr="0097397D">
              <w:rPr>
                <w:sz w:val="20"/>
                <w:szCs w:val="20"/>
              </w:rPr>
              <w:br/>
              <w:t xml:space="preserve">o szerokości min. 50mm oznakowanej znakiem homologacji międzynarodowej. </w:t>
            </w:r>
          </w:p>
          <w:p w:rsidR="004C6F18" w:rsidRPr="0097397D" w:rsidRDefault="004C6F18" w:rsidP="004C6F18">
            <w:pPr>
              <w:pStyle w:val="Default"/>
              <w:widowControl w:val="0"/>
              <w:jc w:val="both"/>
              <w:rPr>
                <w:sz w:val="20"/>
                <w:szCs w:val="20"/>
              </w:rPr>
            </w:pPr>
            <w:r w:rsidRPr="0097397D">
              <w:rPr>
                <w:sz w:val="20"/>
                <w:szCs w:val="20"/>
              </w:rPr>
              <w:t>Oznakowanie powinno znajdować się możliwie najbliżej poziomych i pionowych krawędzi samochodu.</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c>
          <w:tcPr>
            <w:tcW w:w="827" w:type="dxa"/>
            <w:tcBorders>
              <w:top w:val="single" w:sz="4" w:space="0" w:color="auto"/>
              <w:left w:val="single" w:sz="4" w:space="0" w:color="auto"/>
              <w:bottom w:val="single" w:sz="4" w:space="0" w:color="auto"/>
              <w:right w:val="single" w:sz="4" w:space="0" w:color="auto"/>
            </w:tcBorders>
            <w:shd w:val="clear" w:color="auto" w:fill="A6A6A6"/>
          </w:tcPr>
          <w:p w:rsidR="004C6F18" w:rsidRPr="0097397D" w:rsidRDefault="004C6F18" w:rsidP="004C6F18">
            <w:pPr>
              <w:jc w:val="center"/>
              <w:rPr>
                <w:b/>
                <w:bCs/>
                <w:sz w:val="24"/>
                <w:szCs w:val="24"/>
              </w:rPr>
            </w:pPr>
            <w:r w:rsidRPr="0097397D">
              <w:rPr>
                <w:b/>
                <w:bCs/>
                <w:sz w:val="24"/>
                <w:szCs w:val="24"/>
              </w:rPr>
              <w:t>2</w:t>
            </w:r>
          </w:p>
        </w:tc>
        <w:tc>
          <w:tcPr>
            <w:tcW w:w="10054" w:type="dxa"/>
            <w:tcBorders>
              <w:top w:val="single" w:sz="4" w:space="0" w:color="auto"/>
              <w:left w:val="single" w:sz="4" w:space="0" w:color="auto"/>
              <w:bottom w:val="single" w:sz="4" w:space="0" w:color="auto"/>
              <w:right w:val="single" w:sz="4" w:space="0" w:color="auto"/>
            </w:tcBorders>
            <w:shd w:val="clear" w:color="auto" w:fill="A6A6A6"/>
            <w:vAlign w:val="center"/>
          </w:tcPr>
          <w:p w:rsidR="004C6F18" w:rsidRPr="0097397D" w:rsidRDefault="004C6F18" w:rsidP="004C6F18">
            <w:pPr>
              <w:jc w:val="both"/>
              <w:rPr>
                <w:b/>
                <w:bCs/>
                <w:sz w:val="24"/>
                <w:szCs w:val="24"/>
              </w:rPr>
            </w:pPr>
            <w:r w:rsidRPr="0097397D">
              <w:rPr>
                <w:b/>
                <w:bCs/>
                <w:sz w:val="24"/>
                <w:szCs w:val="24"/>
              </w:rPr>
              <w:t>Podwozie z kabiną:</w:t>
            </w:r>
          </w:p>
        </w:tc>
        <w:tc>
          <w:tcPr>
            <w:tcW w:w="3926" w:type="dxa"/>
            <w:tcBorders>
              <w:top w:val="single" w:sz="4" w:space="0" w:color="auto"/>
              <w:left w:val="single" w:sz="4" w:space="0" w:color="auto"/>
              <w:bottom w:val="single" w:sz="4" w:space="0" w:color="auto"/>
              <w:right w:val="single" w:sz="4" w:space="0" w:color="auto"/>
            </w:tcBorders>
            <w:shd w:val="clear" w:color="auto" w:fill="A6A6A6"/>
          </w:tcPr>
          <w:p w:rsidR="004C6F18" w:rsidRPr="0097397D" w:rsidRDefault="004C6F18" w:rsidP="004C6F18">
            <w:pPr>
              <w:jc w:val="center"/>
              <w:rPr>
                <w:b/>
                <w:bCs/>
                <w:sz w:val="28"/>
                <w:szCs w:val="28"/>
              </w:rPr>
            </w:pPr>
          </w:p>
        </w:tc>
      </w:tr>
      <w:tr w:rsidR="004C6F18" w:rsidRPr="0097397D">
        <w:trPr>
          <w:trHeight w:val="346"/>
        </w:trPr>
        <w:tc>
          <w:tcPr>
            <w:tcW w:w="827" w:type="dxa"/>
            <w:tcBorders>
              <w:top w:val="single" w:sz="4" w:space="0" w:color="auto"/>
              <w:left w:val="single" w:sz="4" w:space="0" w:color="auto"/>
              <w:bottom w:val="single" w:sz="4" w:space="0" w:color="auto"/>
              <w:right w:val="single" w:sz="4" w:space="0" w:color="auto"/>
            </w:tcBorders>
          </w:tcPr>
          <w:p w:rsidR="004C6F18" w:rsidRPr="001E5B33" w:rsidRDefault="004C6F18" w:rsidP="004C6F18">
            <w:pPr>
              <w:jc w:val="center"/>
            </w:pPr>
            <w:r w:rsidRPr="001E5B33">
              <w:t>2.1</w:t>
            </w:r>
          </w:p>
        </w:tc>
        <w:tc>
          <w:tcPr>
            <w:tcW w:w="10054" w:type="dxa"/>
            <w:tcBorders>
              <w:top w:val="single" w:sz="4" w:space="0" w:color="auto"/>
              <w:left w:val="single" w:sz="4" w:space="0" w:color="auto"/>
              <w:bottom w:val="single" w:sz="4" w:space="0" w:color="auto"/>
              <w:right w:val="single" w:sz="4" w:space="0" w:color="auto"/>
            </w:tcBorders>
            <w:vAlign w:val="center"/>
          </w:tcPr>
          <w:p w:rsidR="004C6F18" w:rsidRPr="00DA2285" w:rsidRDefault="004C6F18" w:rsidP="004C6F18">
            <w:pPr>
              <w:shd w:val="clear" w:color="auto" w:fill="FFFFFF"/>
              <w:spacing w:line="250" w:lineRule="exact"/>
              <w:ind w:right="211"/>
              <w:jc w:val="both"/>
            </w:pPr>
            <w:r>
              <w:t>Samochód</w:t>
            </w:r>
            <w:r w:rsidRPr="00DA2285">
              <w:t xml:space="preserve"> musi być oznakowany i wyposażony w urządzenia sygnalizacyjno-ostrzegawcze, świetlne i dźwiękowe wymagane dla uprzywilejowanego w ruchu pojaz</w:t>
            </w:r>
            <w:r>
              <w:t xml:space="preserve">du Państwowej Straży Pożarnej, </w:t>
            </w:r>
            <w:r w:rsidRPr="00DA2285">
              <w:t>a w szczególności:</w:t>
            </w:r>
          </w:p>
          <w:p w:rsidR="004C6F18" w:rsidRPr="00DA2285" w:rsidRDefault="004C6F18" w:rsidP="004C6F18">
            <w:pPr>
              <w:widowControl/>
              <w:numPr>
                <w:ilvl w:val="0"/>
                <w:numId w:val="22"/>
              </w:numPr>
              <w:shd w:val="clear" w:color="auto" w:fill="FFFFFF"/>
              <w:tabs>
                <w:tab w:val="clear" w:pos="720"/>
                <w:tab w:val="left" w:pos="213"/>
              </w:tabs>
              <w:autoSpaceDE/>
              <w:autoSpaceDN/>
              <w:adjustRightInd/>
              <w:spacing w:line="250" w:lineRule="exact"/>
              <w:ind w:left="213" w:right="211" w:hanging="213"/>
              <w:jc w:val="both"/>
            </w:pPr>
            <w:r w:rsidRPr="00DA2285">
              <w:t xml:space="preserve">urządzenie dźwiękowe powinno umożliwiać podawanie komunikatów słownych, moc sygnału akustycznego </w:t>
            </w:r>
            <w:r w:rsidRPr="00DA2285">
              <w:br/>
              <w:t>i głośnika nie mniejsza niż 200W,</w:t>
            </w:r>
          </w:p>
          <w:p w:rsidR="004C6F18" w:rsidRDefault="004C6F18" w:rsidP="004C6F18">
            <w:pPr>
              <w:widowControl/>
              <w:numPr>
                <w:ilvl w:val="0"/>
                <w:numId w:val="22"/>
              </w:numPr>
              <w:shd w:val="clear" w:color="auto" w:fill="FFFFFF"/>
              <w:tabs>
                <w:tab w:val="clear" w:pos="720"/>
                <w:tab w:val="left" w:pos="213"/>
              </w:tabs>
              <w:autoSpaceDE/>
              <w:autoSpaceDN/>
              <w:adjustRightInd/>
              <w:spacing w:line="250" w:lineRule="exact"/>
              <w:ind w:left="213" w:hanging="213"/>
              <w:jc w:val="both"/>
            </w:pPr>
            <w:r w:rsidRPr="008A5370">
              <w:t xml:space="preserve">belka sygnalizacyjna </w:t>
            </w:r>
            <w:r w:rsidR="00B74C76">
              <w:t xml:space="preserve">w technologii LED zamontowana na stałe na dachu kabiny kierowcy z możliwością wysyłania sygnałów w kolorze czerwonym (tylko w przypadku jazdy w kolumnie). </w:t>
            </w:r>
            <w:r w:rsidRPr="008A5370">
              <w:t xml:space="preserve">Całość wykonana z tworzywa o wzmocnionej odporności na środki chemiczne </w:t>
            </w:r>
            <w:r w:rsidR="002D53F9">
              <w:t xml:space="preserve">używane do czyszczenia pojazdu. </w:t>
            </w:r>
            <w:r w:rsidRPr="008A5370">
              <w:t xml:space="preserve">Belka wyposażona </w:t>
            </w:r>
            <w:r w:rsidR="00CC7CF8">
              <w:t xml:space="preserve">po środku </w:t>
            </w:r>
            <w:r w:rsidR="002D53F9">
              <w:t>w podświetlany</w:t>
            </w:r>
            <w:r w:rsidR="002D53F9">
              <w:br/>
              <w:t xml:space="preserve">w momencie uruchomienia silnika </w:t>
            </w:r>
            <w:r w:rsidR="00CC7CF8">
              <w:t>napis STRAŻ</w:t>
            </w:r>
            <w:r w:rsidR="002D53F9">
              <w:t>.</w:t>
            </w:r>
          </w:p>
          <w:p w:rsidR="002D53F9" w:rsidRPr="008A5370" w:rsidRDefault="002D53F9" w:rsidP="004C6F18">
            <w:pPr>
              <w:widowControl/>
              <w:numPr>
                <w:ilvl w:val="0"/>
                <w:numId w:val="22"/>
              </w:numPr>
              <w:shd w:val="clear" w:color="auto" w:fill="FFFFFF"/>
              <w:tabs>
                <w:tab w:val="clear" w:pos="720"/>
                <w:tab w:val="left" w:pos="213"/>
              </w:tabs>
              <w:autoSpaceDE/>
              <w:autoSpaceDN/>
              <w:adjustRightInd/>
              <w:spacing w:line="250" w:lineRule="exact"/>
              <w:ind w:left="213" w:hanging="213"/>
              <w:jc w:val="both"/>
            </w:pPr>
            <w:r>
              <w:t>lampy sygnalizacyjne niebieskie typu LED zamontowane po dwie w górnej części każdego boku zabudowy pojazdu.</w:t>
            </w:r>
          </w:p>
          <w:p w:rsidR="004C6F18" w:rsidRPr="00DA2285" w:rsidRDefault="004C6F18" w:rsidP="004C6F18">
            <w:pPr>
              <w:widowControl/>
              <w:numPr>
                <w:ilvl w:val="0"/>
                <w:numId w:val="22"/>
              </w:numPr>
              <w:shd w:val="clear" w:color="auto" w:fill="FFFFFF"/>
              <w:tabs>
                <w:tab w:val="clear" w:pos="720"/>
                <w:tab w:val="left" w:pos="213"/>
              </w:tabs>
              <w:autoSpaceDE/>
              <w:autoSpaceDN/>
              <w:adjustRightInd/>
              <w:spacing w:line="250" w:lineRule="exact"/>
              <w:ind w:left="213" w:right="211" w:hanging="213"/>
              <w:jc w:val="both"/>
            </w:pPr>
            <w:r w:rsidRPr="00DA2285">
              <w:t>pojedyncza lampa sygnalizacyjna niebieska typu LED wysyłająca</w:t>
            </w:r>
            <w:r w:rsidR="00013951">
              <w:t xml:space="preserve"> sygnał błyskowy z tyłu pojazdu z możliwością oddzielnego włączania i wyłączania.</w:t>
            </w:r>
          </w:p>
          <w:p w:rsidR="004C6F18" w:rsidRPr="00DA2285" w:rsidRDefault="004C6F18" w:rsidP="005725C6">
            <w:pPr>
              <w:widowControl/>
              <w:numPr>
                <w:ilvl w:val="0"/>
                <w:numId w:val="22"/>
              </w:numPr>
              <w:shd w:val="clear" w:color="auto" w:fill="FFFFFF"/>
              <w:tabs>
                <w:tab w:val="clear" w:pos="720"/>
              </w:tabs>
              <w:autoSpaceDE/>
              <w:autoSpaceDN/>
              <w:adjustRightInd/>
              <w:spacing w:line="250" w:lineRule="exact"/>
              <w:ind w:left="166" w:right="211" w:hanging="142"/>
              <w:jc w:val="both"/>
            </w:pPr>
            <w:r w:rsidRPr="00DA2285">
              <w:t>dwie lampy sygnalizacyjne niebieskie typu LED wysyłające sygnał błyskowy z przodu pojazdu.</w:t>
            </w:r>
          </w:p>
          <w:p w:rsidR="004C6F18" w:rsidRPr="00114C2A" w:rsidRDefault="004C6F18" w:rsidP="004C6F18">
            <w:pPr>
              <w:jc w:val="both"/>
              <w:rPr>
                <w:color w:val="FF0000"/>
              </w:rPr>
            </w:pPr>
            <w:r w:rsidRPr="00DA2285">
              <w:t>Wszystkie lampy ostrzegawcze, głośniki, lampy przednie oraz tylne pojazdu zabezpieczone przed uszkodzeniem mechanicznym np. siatkami z drutu</w:t>
            </w:r>
            <w:r>
              <w:t xml:space="preserve"> lub zabezpieczone w inny skuteczny sposób. </w:t>
            </w:r>
            <w:r w:rsidRPr="00096362">
              <w:t>Dopuszcza się wbudowanie bocznych lamp w konstrukcję zabudowy.</w:t>
            </w:r>
          </w:p>
        </w:tc>
        <w:tc>
          <w:tcPr>
            <w:tcW w:w="3926" w:type="dxa"/>
            <w:tcBorders>
              <w:top w:val="single" w:sz="4" w:space="0" w:color="auto"/>
              <w:left w:val="single" w:sz="4" w:space="0" w:color="auto"/>
              <w:bottom w:val="single" w:sz="4" w:space="0" w:color="auto"/>
              <w:right w:val="single" w:sz="4" w:space="0" w:color="auto"/>
            </w:tcBorders>
          </w:tcPr>
          <w:p w:rsidR="00CB577E" w:rsidRDefault="00CB577E" w:rsidP="003E772D">
            <w:pPr>
              <w:rPr>
                <w:bCs/>
              </w:rPr>
            </w:pPr>
          </w:p>
          <w:p w:rsidR="00CB577E" w:rsidRDefault="00CB577E" w:rsidP="003E772D">
            <w:pPr>
              <w:rPr>
                <w:bCs/>
              </w:rPr>
            </w:pPr>
          </w:p>
          <w:p w:rsidR="00CB577E" w:rsidRDefault="00CB577E" w:rsidP="003E772D">
            <w:pPr>
              <w:rPr>
                <w:bCs/>
              </w:rPr>
            </w:pPr>
            <w:r>
              <w:rPr>
                <w:bCs/>
              </w:rPr>
              <w:t>Zamawiający dopuszcza zastosowanie głośników 2x100W</w:t>
            </w:r>
          </w:p>
          <w:p w:rsidR="00CB577E" w:rsidRDefault="00CB577E" w:rsidP="003E772D">
            <w:pPr>
              <w:rPr>
                <w:bCs/>
              </w:rPr>
            </w:pPr>
          </w:p>
          <w:p w:rsidR="004C6F18" w:rsidRPr="003E772D" w:rsidRDefault="003E772D" w:rsidP="003E772D">
            <w:pPr>
              <w:rPr>
                <w:bCs/>
              </w:rPr>
            </w:pPr>
            <w:r w:rsidRPr="003E772D">
              <w:rPr>
                <w:bCs/>
              </w:rPr>
              <w:t>Rodzaj św</w:t>
            </w:r>
            <w:r>
              <w:rPr>
                <w:bCs/>
              </w:rPr>
              <w:t>iateł w belce do uzgodnienia</w:t>
            </w:r>
            <w:r>
              <w:rPr>
                <w:bCs/>
              </w:rPr>
              <w:br/>
            </w:r>
            <w:r w:rsidRPr="003E772D">
              <w:rPr>
                <w:bCs/>
              </w:rPr>
              <w:t>z Zamawiającym</w:t>
            </w:r>
          </w:p>
        </w:tc>
      </w:tr>
      <w:tr w:rsidR="004C6F18" w:rsidRPr="0097397D">
        <w:tc>
          <w:tcPr>
            <w:tcW w:w="827" w:type="dxa"/>
            <w:tcBorders>
              <w:top w:val="single" w:sz="4" w:space="0" w:color="auto"/>
              <w:left w:val="single" w:sz="4" w:space="0" w:color="auto"/>
              <w:bottom w:val="single" w:sz="4" w:space="0" w:color="auto"/>
              <w:right w:val="single" w:sz="4" w:space="0" w:color="auto"/>
            </w:tcBorders>
          </w:tcPr>
          <w:p w:rsidR="004C6F18" w:rsidRPr="001E5B33" w:rsidRDefault="004C6F18" w:rsidP="004C6F18">
            <w:pPr>
              <w:jc w:val="center"/>
            </w:pPr>
            <w:r w:rsidRPr="001E5B33">
              <w:t>2.</w:t>
            </w:r>
            <w:r>
              <w:t>2</w:t>
            </w:r>
          </w:p>
        </w:tc>
        <w:tc>
          <w:tcPr>
            <w:tcW w:w="10054" w:type="dxa"/>
            <w:tcBorders>
              <w:top w:val="single" w:sz="4" w:space="0" w:color="auto"/>
              <w:left w:val="single" w:sz="4" w:space="0" w:color="auto"/>
              <w:bottom w:val="single" w:sz="4" w:space="0" w:color="auto"/>
              <w:right w:val="single" w:sz="4" w:space="0" w:color="auto"/>
            </w:tcBorders>
            <w:vAlign w:val="center"/>
          </w:tcPr>
          <w:p w:rsidR="004C6F18" w:rsidRPr="0097397D" w:rsidRDefault="004C6F18" w:rsidP="00AC4365">
            <w:pPr>
              <w:ind w:left="36"/>
              <w:jc w:val="both"/>
              <w:rPr>
                <w:b/>
                <w:bCs/>
                <w:sz w:val="28"/>
                <w:szCs w:val="28"/>
              </w:rPr>
            </w:pPr>
            <w:r>
              <w:t>Samochód wyposażony w pneumatyczny sygnał dźwiękowy (typu „AIR-HORN”) z możliwością sterowania przez kierowcę oraz dowódcę</w:t>
            </w:r>
            <w:r w:rsidR="00AC4365">
              <w:t>.</w:t>
            </w:r>
            <w:r w:rsidRPr="008E6DD2">
              <w:t xml:space="preserve"> </w:t>
            </w:r>
            <w:r w:rsidR="00AC4365">
              <w:t>U</w:t>
            </w:r>
            <w:r w:rsidRPr="0097397D">
              <w:rPr>
                <w:spacing w:val="-2"/>
              </w:rPr>
              <w:t>ru</w:t>
            </w:r>
            <w:r w:rsidR="00AC4365">
              <w:rPr>
                <w:spacing w:val="-2"/>
              </w:rPr>
              <w:t>chamiany oddzielnym przyciskiem</w:t>
            </w:r>
            <w:r w:rsidRPr="0097397D">
              <w:rPr>
                <w:spacing w:val="-2"/>
              </w:rPr>
              <w:t>.</w:t>
            </w:r>
          </w:p>
        </w:tc>
        <w:tc>
          <w:tcPr>
            <w:tcW w:w="3926" w:type="dxa"/>
            <w:tcBorders>
              <w:top w:val="single" w:sz="4" w:space="0" w:color="auto"/>
              <w:left w:val="single" w:sz="4" w:space="0" w:color="auto"/>
              <w:bottom w:val="single" w:sz="4" w:space="0" w:color="auto"/>
              <w:right w:val="single" w:sz="4" w:space="0" w:color="auto"/>
            </w:tcBorders>
          </w:tcPr>
          <w:p w:rsidR="004C6F18" w:rsidRPr="00EF241E" w:rsidRDefault="00EF241E" w:rsidP="00EF241E">
            <w:pPr>
              <w:rPr>
                <w:bCs/>
                <w:szCs w:val="28"/>
              </w:rPr>
            </w:pPr>
            <w:r w:rsidRPr="00EF241E">
              <w:rPr>
                <w:bCs/>
                <w:szCs w:val="28"/>
              </w:rPr>
              <w:t xml:space="preserve">Zamawiający dopuszcza </w:t>
            </w:r>
            <w:r>
              <w:rPr>
                <w:bCs/>
                <w:szCs w:val="28"/>
              </w:rPr>
              <w:t>elektroniczny sygnał dźwiękowy.</w:t>
            </w:r>
          </w:p>
        </w:tc>
      </w:tr>
      <w:tr w:rsidR="004C6F18" w:rsidRPr="0097397D">
        <w:trPr>
          <w:trHeight w:val="3588"/>
        </w:trPr>
        <w:tc>
          <w:tcPr>
            <w:tcW w:w="827" w:type="dxa"/>
            <w:tcBorders>
              <w:top w:val="single" w:sz="4" w:space="0" w:color="auto"/>
              <w:left w:val="single" w:sz="4" w:space="0" w:color="auto"/>
              <w:bottom w:val="single" w:sz="4" w:space="0" w:color="auto"/>
              <w:right w:val="single" w:sz="4" w:space="0" w:color="auto"/>
            </w:tcBorders>
            <w:vAlign w:val="center"/>
          </w:tcPr>
          <w:p w:rsidR="004C6F18" w:rsidRPr="00692F8F" w:rsidRDefault="004C6F18" w:rsidP="004C6F18">
            <w:pPr>
              <w:jc w:val="center"/>
            </w:pPr>
            <w:r>
              <w:t>2.3</w:t>
            </w:r>
          </w:p>
        </w:tc>
        <w:tc>
          <w:tcPr>
            <w:tcW w:w="10054" w:type="dxa"/>
            <w:tcBorders>
              <w:top w:val="single" w:sz="4" w:space="0" w:color="auto"/>
              <w:left w:val="single" w:sz="4" w:space="0" w:color="auto"/>
              <w:bottom w:val="single" w:sz="4" w:space="0" w:color="auto"/>
              <w:right w:val="single" w:sz="4" w:space="0" w:color="auto"/>
            </w:tcBorders>
            <w:vAlign w:val="center"/>
          </w:tcPr>
          <w:p w:rsidR="004C6F18" w:rsidRPr="0097397D" w:rsidRDefault="004C6F18" w:rsidP="004C6F18">
            <w:pPr>
              <w:shd w:val="clear" w:color="auto" w:fill="FFFFFF"/>
              <w:tabs>
                <w:tab w:val="left" w:pos="835"/>
              </w:tabs>
              <w:spacing w:before="24" w:line="250" w:lineRule="exact"/>
              <w:ind w:right="-4"/>
              <w:jc w:val="both"/>
              <w:rPr>
                <w:spacing w:val="-8"/>
              </w:rPr>
            </w:pPr>
            <w:r>
              <w:t>Podwozie samochodu musi spełniać min. następujące warunki:</w:t>
            </w:r>
          </w:p>
          <w:p w:rsidR="00ED0798" w:rsidRDefault="004C6F18" w:rsidP="00ED0798">
            <w:pPr>
              <w:shd w:val="clear" w:color="auto" w:fill="FFFFFF"/>
              <w:spacing w:line="250" w:lineRule="exact"/>
              <w:ind w:right="-4"/>
              <w:jc w:val="both"/>
            </w:pPr>
            <w:r>
              <w:t>- silnik, kabina i podwozie samochodu od jednego producenta,</w:t>
            </w:r>
          </w:p>
          <w:p w:rsidR="004C6F18" w:rsidRDefault="00ED0798" w:rsidP="00ED0798">
            <w:pPr>
              <w:shd w:val="clear" w:color="auto" w:fill="FFFFFF"/>
              <w:spacing w:line="250" w:lineRule="exact"/>
              <w:ind w:left="166" w:right="-4" w:hanging="166"/>
              <w:jc w:val="both"/>
            </w:pPr>
            <w:r>
              <w:t xml:space="preserve">- </w:t>
            </w:r>
            <w:r w:rsidR="004C6F18">
              <w:t xml:space="preserve">silnik o mocy min. </w:t>
            </w:r>
            <w:r w:rsidR="004C6F18" w:rsidRPr="003E65F6">
              <w:t>2</w:t>
            </w:r>
            <w:r w:rsidR="00E95837">
              <w:t>2</w:t>
            </w:r>
            <w:r w:rsidR="00CB577E">
              <w:t>0</w:t>
            </w:r>
            <w:r w:rsidR="004C6F18" w:rsidRPr="003E65F6">
              <w:t xml:space="preserve"> kW</w:t>
            </w:r>
            <w:r w:rsidR="004C6F18">
              <w:t xml:space="preserve"> z zapłonem samoczynnym, silnik spełniający wymagania aktualnie obowiązujących przepisów prawa w  zakresie czystości spalin,</w:t>
            </w:r>
          </w:p>
          <w:p w:rsidR="004C6F18" w:rsidRPr="003E65F6" w:rsidRDefault="004C6F18" w:rsidP="00ED0798">
            <w:pPr>
              <w:numPr>
                <w:ilvl w:val="0"/>
                <w:numId w:val="4"/>
              </w:numPr>
              <w:shd w:val="clear" w:color="auto" w:fill="FFFFFF"/>
              <w:spacing w:line="250" w:lineRule="exact"/>
              <w:ind w:left="166" w:right="-4" w:hanging="166"/>
              <w:jc w:val="both"/>
            </w:pPr>
            <w:r w:rsidRPr="0097397D">
              <w:rPr>
                <w:spacing w:val="-2"/>
              </w:rPr>
              <w:t>układ jezdn</w:t>
            </w:r>
            <w:r w:rsidR="00E029FE">
              <w:rPr>
                <w:spacing w:val="-2"/>
              </w:rPr>
              <w:t>y 4x4 z blokadą mechanizmów różnicowych w</w:t>
            </w:r>
            <w:r w:rsidR="00ED0798">
              <w:rPr>
                <w:spacing w:val="-2"/>
              </w:rPr>
              <w:t xml:space="preserve"> mostach napędowych oraz blokadą</w:t>
            </w:r>
            <w:r w:rsidR="00E029FE">
              <w:rPr>
                <w:spacing w:val="-2"/>
              </w:rPr>
              <w:t xml:space="preserve"> mechanizmu różnicowego między osiowego,</w:t>
            </w:r>
          </w:p>
          <w:p w:rsidR="004C6F18" w:rsidRPr="00F82E16" w:rsidRDefault="004C6F18" w:rsidP="004C6F18">
            <w:pPr>
              <w:numPr>
                <w:ilvl w:val="0"/>
                <w:numId w:val="4"/>
              </w:numPr>
              <w:shd w:val="clear" w:color="auto" w:fill="FFFFFF"/>
              <w:tabs>
                <w:tab w:val="left" w:pos="1032"/>
              </w:tabs>
              <w:spacing w:line="250" w:lineRule="exact"/>
              <w:ind w:right="-4"/>
              <w:jc w:val="both"/>
            </w:pPr>
            <w:r w:rsidRPr="0097397D">
              <w:rPr>
                <w:spacing w:val="-1"/>
              </w:rPr>
              <w:t xml:space="preserve">opony </w:t>
            </w:r>
            <w:r w:rsidR="00A31DCB">
              <w:rPr>
                <w:spacing w:val="-1"/>
              </w:rPr>
              <w:t>u</w:t>
            </w:r>
            <w:r w:rsidR="00F82E16">
              <w:rPr>
                <w:spacing w:val="-1"/>
              </w:rPr>
              <w:t>terenow</w:t>
            </w:r>
            <w:r w:rsidR="00A31DCB">
              <w:rPr>
                <w:spacing w:val="-1"/>
              </w:rPr>
              <w:t>ione</w:t>
            </w:r>
            <w:r w:rsidRPr="0097397D">
              <w:rPr>
                <w:spacing w:val="-1"/>
              </w:rPr>
              <w:t xml:space="preserve"> (wielosezonowe),</w:t>
            </w:r>
          </w:p>
          <w:p w:rsidR="00F82E16" w:rsidRPr="003E65F6" w:rsidRDefault="00F82E16" w:rsidP="004C6F18">
            <w:pPr>
              <w:numPr>
                <w:ilvl w:val="0"/>
                <w:numId w:val="4"/>
              </w:numPr>
              <w:shd w:val="clear" w:color="auto" w:fill="FFFFFF"/>
              <w:tabs>
                <w:tab w:val="left" w:pos="1032"/>
              </w:tabs>
              <w:spacing w:line="250" w:lineRule="exact"/>
              <w:ind w:right="-4"/>
              <w:jc w:val="both"/>
            </w:pPr>
            <w:r>
              <w:rPr>
                <w:spacing w:val="-1"/>
              </w:rPr>
              <w:t>zbiornik paliwa min. 200 dm</w:t>
            </w:r>
            <w:r>
              <w:rPr>
                <w:spacing w:val="-1"/>
                <w:vertAlign w:val="superscript"/>
              </w:rPr>
              <w:t>3</w:t>
            </w:r>
            <w:r>
              <w:rPr>
                <w:spacing w:val="-1"/>
              </w:rPr>
              <w:t>,</w:t>
            </w:r>
          </w:p>
          <w:p w:rsidR="004C6F18" w:rsidRPr="003E65F6" w:rsidRDefault="004C6F18" w:rsidP="00CB4660">
            <w:pPr>
              <w:numPr>
                <w:ilvl w:val="0"/>
                <w:numId w:val="4"/>
              </w:numPr>
              <w:shd w:val="clear" w:color="auto" w:fill="FFFFFF"/>
              <w:spacing w:line="250" w:lineRule="exact"/>
              <w:ind w:left="166" w:right="-4" w:hanging="166"/>
              <w:jc w:val="both"/>
            </w:pPr>
            <w:r w:rsidRPr="0097397D">
              <w:rPr>
                <w:spacing w:val="-1"/>
              </w:rPr>
              <w:t>pełnowymiarowe koło zapasowe</w:t>
            </w:r>
            <w:r w:rsidR="00FF025F">
              <w:rPr>
                <w:spacing w:val="-1"/>
              </w:rPr>
              <w:t xml:space="preserve"> o bieżniku opony tak jak na przedniej osi</w:t>
            </w:r>
            <w:r w:rsidR="00CB4660">
              <w:rPr>
                <w:spacing w:val="-1"/>
              </w:rPr>
              <w:t>.</w:t>
            </w:r>
          </w:p>
          <w:p w:rsidR="004C6F18" w:rsidRPr="003E65F6" w:rsidRDefault="004C6F18" w:rsidP="004C6F18">
            <w:pPr>
              <w:numPr>
                <w:ilvl w:val="0"/>
                <w:numId w:val="4"/>
              </w:numPr>
              <w:shd w:val="clear" w:color="auto" w:fill="FFFFFF"/>
              <w:tabs>
                <w:tab w:val="left" w:pos="1032"/>
              </w:tabs>
              <w:spacing w:line="250" w:lineRule="exact"/>
              <w:ind w:right="-4"/>
              <w:jc w:val="both"/>
            </w:pPr>
            <w:r w:rsidRPr="0097397D">
              <w:rPr>
                <w:spacing w:val="-1"/>
              </w:rPr>
              <w:t>układ kierowniczy samochodu ze wspomaganiem,</w:t>
            </w:r>
          </w:p>
          <w:p w:rsidR="004C6F18" w:rsidRPr="003E65F6" w:rsidRDefault="007230BE" w:rsidP="004C6F18">
            <w:pPr>
              <w:numPr>
                <w:ilvl w:val="0"/>
                <w:numId w:val="4"/>
              </w:numPr>
              <w:shd w:val="clear" w:color="auto" w:fill="FFFFFF"/>
              <w:tabs>
                <w:tab w:val="left" w:pos="1032"/>
              </w:tabs>
              <w:spacing w:line="250" w:lineRule="exact"/>
              <w:ind w:right="-4"/>
              <w:jc w:val="both"/>
            </w:pPr>
            <w:r>
              <w:rPr>
                <w:spacing w:val="-2"/>
              </w:rPr>
              <w:t xml:space="preserve">pojazd wyposażony </w:t>
            </w:r>
            <w:r w:rsidR="004C6F18" w:rsidRPr="0097397D">
              <w:rPr>
                <w:spacing w:val="-2"/>
              </w:rPr>
              <w:t xml:space="preserve">w </w:t>
            </w:r>
            <w:r w:rsidR="00F82E16">
              <w:rPr>
                <w:spacing w:val="-2"/>
              </w:rPr>
              <w:t xml:space="preserve">układy </w:t>
            </w:r>
            <w:r w:rsidR="004C6F18" w:rsidRPr="0097397D">
              <w:rPr>
                <w:spacing w:val="-2"/>
              </w:rPr>
              <w:t>ABS</w:t>
            </w:r>
            <w:r>
              <w:rPr>
                <w:spacing w:val="-2"/>
              </w:rPr>
              <w:t>, ASR</w:t>
            </w:r>
            <w:r w:rsidR="004C6F18" w:rsidRPr="0097397D">
              <w:rPr>
                <w:spacing w:val="-2"/>
              </w:rPr>
              <w:t>,</w:t>
            </w:r>
            <w:r>
              <w:rPr>
                <w:spacing w:val="-2"/>
              </w:rPr>
              <w:t xml:space="preserve"> ESP</w:t>
            </w:r>
            <w:r w:rsidR="00F82E16">
              <w:rPr>
                <w:spacing w:val="-2"/>
              </w:rPr>
              <w:t>,</w:t>
            </w:r>
            <w:r w:rsidR="00A31DCB">
              <w:rPr>
                <w:spacing w:val="-2"/>
              </w:rPr>
              <w:t xml:space="preserve"> lub równoważne</w:t>
            </w:r>
            <w:r w:rsidR="00ED0798">
              <w:rPr>
                <w:spacing w:val="-2"/>
              </w:rPr>
              <w:t>,</w:t>
            </w:r>
          </w:p>
          <w:p w:rsidR="004C6F18" w:rsidRPr="007230BE" w:rsidRDefault="00FF025F" w:rsidP="004C6F18">
            <w:pPr>
              <w:numPr>
                <w:ilvl w:val="0"/>
                <w:numId w:val="4"/>
              </w:numPr>
              <w:shd w:val="clear" w:color="auto" w:fill="FFFFFF"/>
              <w:tabs>
                <w:tab w:val="left" w:pos="1032"/>
              </w:tabs>
              <w:spacing w:line="250" w:lineRule="exact"/>
              <w:ind w:right="-4"/>
              <w:jc w:val="both"/>
            </w:pPr>
            <w:r w:rsidRPr="007230BE">
              <w:t>zaczep holowniczy p</w:t>
            </w:r>
            <w:r w:rsidR="004C6F18" w:rsidRPr="007230BE">
              <w:t xml:space="preserve">aszczowy typ 40 wg PN 92/S 48023 z tyłu pojazdu służący do holowania przyczep, </w:t>
            </w:r>
            <w:r w:rsidR="004C6F18" w:rsidRPr="007230BE">
              <w:br/>
              <w:t xml:space="preserve">   ze  </w:t>
            </w:r>
            <w:r w:rsidR="004C6F18" w:rsidRPr="007230BE">
              <w:rPr>
                <w:spacing w:val="-1"/>
              </w:rPr>
              <w:t>złączami pneumatycznymi i elektrycznymi dwuobwodowego systemu hamulcowego,</w:t>
            </w:r>
            <w:r w:rsidR="003E772D">
              <w:rPr>
                <w:spacing w:val="-1"/>
              </w:rPr>
              <w:t xml:space="preserve"> </w:t>
            </w:r>
          </w:p>
          <w:p w:rsidR="004C6F18" w:rsidRPr="003E65F6" w:rsidRDefault="004C6F18" w:rsidP="004C6F18">
            <w:pPr>
              <w:numPr>
                <w:ilvl w:val="0"/>
                <w:numId w:val="4"/>
              </w:numPr>
              <w:shd w:val="clear" w:color="auto" w:fill="FFFFFF"/>
              <w:tabs>
                <w:tab w:val="left" w:pos="1032"/>
              </w:tabs>
              <w:spacing w:line="250" w:lineRule="exact"/>
              <w:ind w:right="-4"/>
              <w:jc w:val="both"/>
            </w:pPr>
            <w:r w:rsidRPr="0097397D">
              <w:rPr>
                <w:spacing w:val="-1"/>
              </w:rPr>
              <w:t>z tyłu pojazdu zamontowane gniazda elektryczne wyjściowe na 12V - 1szt., 24V- 1szt.,</w:t>
            </w:r>
          </w:p>
          <w:p w:rsidR="004C6F18" w:rsidRPr="003E65F6" w:rsidRDefault="004C6F18" w:rsidP="004C6F18">
            <w:pPr>
              <w:numPr>
                <w:ilvl w:val="0"/>
                <w:numId w:val="4"/>
              </w:numPr>
              <w:shd w:val="clear" w:color="auto" w:fill="FFFFFF"/>
              <w:tabs>
                <w:tab w:val="left" w:pos="1032"/>
              </w:tabs>
              <w:spacing w:line="250" w:lineRule="exact"/>
              <w:ind w:right="-4"/>
              <w:jc w:val="both"/>
            </w:pPr>
            <w:r w:rsidRPr="0097397D">
              <w:rPr>
                <w:spacing w:val="-1"/>
              </w:rPr>
              <w:t>zaczepy holownicze z przodu i z tyłu umożliwiające od</w:t>
            </w:r>
            <w:r>
              <w:rPr>
                <w:spacing w:val="-1"/>
              </w:rPr>
              <w:t>holo</w:t>
            </w:r>
            <w:r w:rsidRPr="0097397D">
              <w:rPr>
                <w:spacing w:val="-1"/>
              </w:rPr>
              <w:t>wanie samochodu,</w:t>
            </w:r>
          </w:p>
          <w:p w:rsidR="004C6F18" w:rsidRPr="003B6F17" w:rsidRDefault="004C6F18" w:rsidP="004C6F18">
            <w:pPr>
              <w:numPr>
                <w:ilvl w:val="0"/>
                <w:numId w:val="4"/>
              </w:numPr>
              <w:shd w:val="clear" w:color="auto" w:fill="FFFFFF"/>
              <w:tabs>
                <w:tab w:val="left" w:pos="1032"/>
              </w:tabs>
              <w:spacing w:line="250" w:lineRule="exact"/>
              <w:ind w:right="-4"/>
              <w:jc w:val="both"/>
            </w:pPr>
            <w:r w:rsidRPr="0097397D">
              <w:rPr>
                <w:spacing w:val="-1"/>
              </w:rPr>
              <w:t>szekle do mocowania lin do wyciągania samochodu</w:t>
            </w:r>
            <w:r w:rsidR="003B6F17">
              <w:rPr>
                <w:spacing w:val="-1"/>
              </w:rPr>
              <w:t>,</w:t>
            </w:r>
          </w:p>
          <w:p w:rsidR="003B6F17" w:rsidRPr="0043263D" w:rsidRDefault="003B6F17" w:rsidP="004C6F18">
            <w:pPr>
              <w:numPr>
                <w:ilvl w:val="0"/>
                <w:numId w:val="4"/>
              </w:numPr>
              <w:shd w:val="clear" w:color="auto" w:fill="FFFFFF"/>
              <w:tabs>
                <w:tab w:val="left" w:pos="1032"/>
              </w:tabs>
              <w:spacing w:line="250" w:lineRule="exact"/>
              <w:ind w:right="-4"/>
              <w:jc w:val="both"/>
            </w:pPr>
            <w:r>
              <w:t>światła do jazdy dziennej włączające się automatycznie po uruchomieniu silnika.</w:t>
            </w:r>
          </w:p>
        </w:tc>
        <w:tc>
          <w:tcPr>
            <w:tcW w:w="3926" w:type="dxa"/>
            <w:tcBorders>
              <w:top w:val="single" w:sz="4" w:space="0" w:color="auto"/>
              <w:left w:val="single" w:sz="4" w:space="0" w:color="auto"/>
              <w:bottom w:val="single" w:sz="4" w:space="0" w:color="auto"/>
              <w:right w:val="single" w:sz="4" w:space="0" w:color="auto"/>
            </w:tcBorders>
          </w:tcPr>
          <w:p w:rsidR="004C6F18" w:rsidRDefault="00ED0798" w:rsidP="004C6F18">
            <w:r>
              <w:t>Należy podać markę i model pojazdu</w:t>
            </w:r>
          </w:p>
          <w:p w:rsidR="005725C6" w:rsidRDefault="005725C6" w:rsidP="004C6F18"/>
          <w:p w:rsidR="005725C6" w:rsidRDefault="005725C6" w:rsidP="004C6F18"/>
          <w:p w:rsidR="005725C6" w:rsidRDefault="005725C6" w:rsidP="004C6F18"/>
          <w:p w:rsidR="005725C6" w:rsidRDefault="005725C6" w:rsidP="004C6F18"/>
          <w:p w:rsidR="005725C6" w:rsidRDefault="005725C6" w:rsidP="004C6F18"/>
          <w:p w:rsidR="005725C6" w:rsidRDefault="005725C6" w:rsidP="004C6F18"/>
          <w:p w:rsidR="005725C6" w:rsidRDefault="005725C6" w:rsidP="004C6F18"/>
          <w:p w:rsidR="005725C6" w:rsidRDefault="00CB577E" w:rsidP="004C6F18">
            <w:r>
              <w:rPr>
                <w:spacing w:val="-1"/>
              </w:rPr>
              <w:t>Zamawiający wyklucza możliwość przewożenia koła zapasowego na dachu pojazdu.</w:t>
            </w:r>
          </w:p>
          <w:p w:rsidR="00A31DCB" w:rsidRPr="0097397D" w:rsidRDefault="00A31DCB" w:rsidP="004C6F18">
            <w:pPr>
              <w:rPr>
                <w:b/>
                <w:bCs/>
                <w:sz w:val="28"/>
                <w:szCs w:val="28"/>
              </w:rPr>
            </w:pPr>
            <w:r>
              <w:t xml:space="preserve">W przypadku równoważnych układów </w:t>
            </w:r>
            <w:r w:rsidR="003E772D">
              <w:t xml:space="preserve"> mających poprawić bezpieczeństwo należy podać ich zasadę działania</w:t>
            </w:r>
          </w:p>
        </w:tc>
      </w:tr>
      <w:tr w:rsidR="004C6F18" w:rsidRPr="0097397D" w:rsidTr="00F82E16">
        <w:trPr>
          <w:trHeight w:val="1005"/>
        </w:trPr>
        <w:tc>
          <w:tcPr>
            <w:tcW w:w="827" w:type="dxa"/>
            <w:tcBorders>
              <w:top w:val="single" w:sz="4" w:space="0" w:color="auto"/>
              <w:left w:val="single" w:sz="4" w:space="0" w:color="auto"/>
              <w:bottom w:val="single" w:sz="4" w:space="0" w:color="auto"/>
              <w:right w:val="single" w:sz="4" w:space="0" w:color="auto"/>
            </w:tcBorders>
            <w:vAlign w:val="center"/>
          </w:tcPr>
          <w:p w:rsidR="004C6F18" w:rsidRPr="00692F8F" w:rsidRDefault="004C6F18" w:rsidP="004C6F18">
            <w:pPr>
              <w:jc w:val="center"/>
            </w:pPr>
            <w:r>
              <w:lastRenderedPageBreak/>
              <w:t>2.4</w:t>
            </w:r>
          </w:p>
        </w:tc>
        <w:tc>
          <w:tcPr>
            <w:tcW w:w="10054" w:type="dxa"/>
            <w:tcBorders>
              <w:top w:val="single" w:sz="4" w:space="0" w:color="auto"/>
              <w:left w:val="single" w:sz="4" w:space="0" w:color="auto"/>
              <w:bottom w:val="single" w:sz="4" w:space="0" w:color="auto"/>
              <w:right w:val="single" w:sz="4" w:space="0" w:color="auto"/>
            </w:tcBorders>
            <w:vAlign w:val="center"/>
          </w:tcPr>
          <w:p w:rsidR="004C6F18" w:rsidRPr="007230BE" w:rsidRDefault="004C6F18" w:rsidP="007230BE">
            <w:pPr>
              <w:pStyle w:val="Tekstpodstawowy"/>
              <w:spacing w:line="24" w:lineRule="atLeast"/>
              <w:jc w:val="both"/>
              <w:rPr>
                <w:rFonts w:ascii="Times New Roman" w:hAnsi="Times New Roman" w:cs="Times New Roman"/>
                <w:color w:val="auto"/>
                <w:sz w:val="20"/>
                <w:szCs w:val="20"/>
              </w:rPr>
            </w:pPr>
            <w:r w:rsidRPr="008C024D">
              <w:rPr>
                <w:rFonts w:ascii="Times New Roman" w:hAnsi="Times New Roman" w:cs="Times New Roman"/>
                <w:color w:val="auto"/>
                <w:sz w:val="20"/>
                <w:szCs w:val="20"/>
              </w:rPr>
              <w:t>Samochód wyposażony w  manualną skrzynię biegów.</w:t>
            </w:r>
          </w:p>
        </w:tc>
        <w:tc>
          <w:tcPr>
            <w:tcW w:w="3926" w:type="dxa"/>
            <w:tcBorders>
              <w:top w:val="single" w:sz="4" w:space="0" w:color="auto"/>
              <w:left w:val="single" w:sz="4" w:space="0" w:color="auto"/>
              <w:bottom w:val="single" w:sz="4" w:space="0" w:color="auto"/>
              <w:right w:val="single" w:sz="4" w:space="0" w:color="auto"/>
            </w:tcBorders>
          </w:tcPr>
          <w:p w:rsidR="004C6F18" w:rsidRDefault="004C6F18" w:rsidP="004C6F18"/>
        </w:tc>
      </w:tr>
      <w:tr w:rsidR="007230BE" w:rsidRPr="0097397D" w:rsidTr="00DF6DCD">
        <w:trPr>
          <w:trHeight w:val="6283"/>
        </w:trPr>
        <w:tc>
          <w:tcPr>
            <w:tcW w:w="827" w:type="dxa"/>
            <w:tcBorders>
              <w:top w:val="single" w:sz="4" w:space="0" w:color="auto"/>
              <w:left w:val="single" w:sz="4" w:space="0" w:color="auto"/>
              <w:bottom w:val="single" w:sz="4" w:space="0" w:color="auto"/>
              <w:right w:val="single" w:sz="4" w:space="0" w:color="auto"/>
            </w:tcBorders>
            <w:vAlign w:val="center"/>
          </w:tcPr>
          <w:p w:rsidR="007230BE" w:rsidRPr="00692F8F" w:rsidRDefault="007230BE" w:rsidP="004C6F18">
            <w:pPr>
              <w:jc w:val="center"/>
            </w:pPr>
            <w:r>
              <w:t>2.5</w:t>
            </w:r>
          </w:p>
        </w:tc>
        <w:tc>
          <w:tcPr>
            <w:tcW w:w="10054" w:type="dxa"/>
            <w:tcBorders>
              <w:top w:val="single" w:sz="4" w:space="0" w:color="auto"/>
              <w:left w:val="single" w:sz="4" w:space="0" w:color="auto"/>
              <w:bottom w:val="single" w:sz="4" w:space="0" w:color="auto"/>
              <w:right w:val="single" w:sz="4" w:space="0" w:color="auto"/>
            </w:tcBorders>
            <w:vAlign w:val="center"/>
          </w:tcPr>
          <w:p w:rsidR="007230BE" w:rsidRDefault="007230BE" w:rsidP="004C6F18">
            <w:pPr>
              <w:shd w:val="clear" w:color="auto" w:fill="FFFFFF"/>
              <w:tabs>
                <w:tab w:val="left" w:pos="835"/>
                <w:tab w:val="left" w:pos="4856"/>
              </w:tabs>
              <w:spacing w:line="250" w:lineRule="exact"/>
              <w:ind w:left="36"/>
              <w:jc w:val="both"/>
            </w:pPr>
            <w:r w:rsidRPr="0097397D">
              <w:rPr>
                <w:b/>
                <w:bCs/>
                <w:spacing w:val="-3"/>
              </w:rPr>
              <w:t>Kabina:</w:t>
            </w:r>
          </w:p>
          <w:p w:rsidR="007230BE" w:rsidRDefault="007230BE" w:rsidP="004C6F18">
            <w:pPr>
              <w:shd w:val="clear" w:color="auto" w:fill="FFFFFF"/>
              <w:tabs>
                <w:tab w:val="left" w:pos="1032"/>
                <w:tab w:val="left" w:pos="9533"/>
              </w:tabs>
              <w:spacing w:before="5" w:line="250" w:lineRule="exact"/>
              <w:ind w:left="36" w:right="-155" w:firstLine="1"/>
              <w:jc w:val="both"/>
            </w:pPr>
            <w:r>
              <w:t xml:space="preserve">- czterodrzwiowa, jednomodułowa, </w:t>
            </w:r>
            <w:r w:rsidRPr="0097397D">
              <w:rPr>
                <w:b/>
                <w:bCs/>
              </w:rPr>
              <w:t xml:space="preserve">6-osobowa </w:t>
            </w:r>
            <w:r>
              <w:t xml:space="preserve">z układem siedzeń </w:t>
            </w:r>
            <w:r w:rsidRPr="0097397D">
              <w:rPr>
                <w:b/>
                <w:bCs/>
              </w:rPr>
              <w:t xml:space="preserve">1+1+4 </w:t>
            </w:r>
            <w:r>
              <w:t>usytuowanych przodem do kierunku jazdy.</w:t>
            </w:r>
          </w:p>
          <w:p w:rsidR="007230BE" w:rsidRDefault="007230BE" w:rsidP="004C6F18">
            <w:pPr>
              <w:shd w:val="clear" w:color="auto" w:fill="FFFFFF"/>
              <w:tabs>
                <w:tab w:val="left" w:pos="4856"/>
              </w:tabs>
              <w:spacing w:line="250" w:lineRule="exact"/>
              <w:ind w:left="36"/>
              <w:jc w:val="both"/>
            </w:pPr>
            <w:r w:rsidRPr="0097397D">
              <w:rPr>
                <w:b/>
                <w:bCs/>
                <w:spacing w:val="-1"/>
              </w:rPr>
              <w:t>Wyposażenie kabiny:</w:t>
            </w:r>
          </w:p>
          <w:p w:rsidR="007230BE" w:rsidRDefault="007230BE" w:rsidP="004C6F18">
            <w:pPr>
              <w:numPr>
                <w:ilvl w:val="0"/>
                <w:numId w:val="4"/>
              </w:numPr>
              <w:shd w:val="clear" w:color="auto" w:fill="FFFFFF"/>
              <w:tabs>
                <w:tab w:val="left" w:pos="1032"/>
                <w:tab w:val="left" w:pos="4856"/>
              </w:tabs>
              <w:spacing w:line="250" w:lineRule="exact"/>
              <w:ind w:left="36" w:right="137" w:hanging="36"/>
              <w:jc w:val="both"/>
            </w:pPr>
            <w:r>
              <w:rPr>
                <w:spacing w:val="-1"/>
              </w:rPr>
              <w:t>fotel</w:t>
            </w:r>
            <w:r w:rsidRPr="0097397D">
              <w:rPr>
                <w:spacing w:val="-1"/>
              </w:rPr>
              <w:t xml:space="preserve"> kierowcy z regulacją odległości i pochylenia oparcia, amortyzowany z </w:t>
            </w:r>
            <w:r>
              <w:t>regulacją wysokości,</w:t>
            </w:r>
          </w:p>
          <w:p w:rsidR="007230BE" w:rsidRDefault="007230BE" w:rsidP="004C6F18">
            <w:pPr>
              <w:numPr>
                <w:ilvl w:val="0"/>
                <w:numId w:val="4"/>
              </w:numPr>
              <w:shd w:val="clear" w:color="auto" w:fill="FFFFFF"/>
              <w:tabs>
                <w:tab w:val="left" w:pos="1032"/>
                <w:tab w:val="left" w:pos="4856"/>
              </w:tabs>
              <w:spacing w:line="250" w:lineRule="exact"/>
              <w:ind w:left="36" w:right="137" w:hanging="36"/>
              <w:jc w:val="both"/>
            </w:pPr>
            <w:r>
              <w:t>fotel dowódcy co najmniej z regulacją kąta pochylenia,</w:t>
            </w:r>
          </w:p>
          <w:p w:rsidR="007230BE" w:rsidRDefault="007230BE" w:rsidP="00653945">
            <w:pPr>
              <w:shd w:val="clear" w:color="auto" w:fill="FFFFFF"/>
              <w:spacing w:line="250" w:lineRule="exact"/>
              <w:ind w:left="166" w:hanging="166"/>
              <w:jc w:val="both"/>
            </w:pPr>
            <w:r>
              <w:t>- cztery fotele dla załogi siedzącej w tylnym przedziale kabiny wyposażone w uchwyty do mocowania aparatów</w:t>
            </w:r>
            <w:r w:rsidR="00653945">
              <w:t xml:space="preserve"> </w:t>
            </w:r>
            <w:r>
              <w:t>oddechowych (zakładanie aparatów w pozycji siedzącej) z możliwości</w:t>
            </w:r>
            <w:r w:rsidR="00653945">
              <w:t xml:space="preserve">ą odblokowania każdego aparatu </w:t>
            </w:r>
            <w:r>
              <w:t>indywidualnie dla czterech aparatów,</w:t>
            </w:r>
          </w:p>
          <w:p w:rsidR="007230BE" w:rsidRDefault="007230BE" w:rsidP="004C6F18">
            <w:pPr>
              <w:numPr>
                <w:ilvl w:val="0"/>
                <w:numId w:val="5"/>
              </w:numPr>
              <w:shd w:val="clear" w:color="auto" w:fill="FFFFFF"/>
              <w:tabs>
                <w:tab w:val="left" w:pos="1051"/>
                <w:tab w:val="left" w:pos="9533"/>
              </w:tabs>
              <w:spacing w:line="254" w:lineRule="exact"/>
              <w:ind w:left="166" w:right="-13" w:hanging="166"/>
              <w:jc w:val="both"/>
            </w:pPr>
            <w:r>
              <w:t>wszys</w:t>
            </w:r>
            <w:r w:rsidR="00653945">
              <w:t xml:space="preserve">tkie fotele wyposażone w bezwładnościowe pasy bezpieczeństwa, fotele pokryte </w:t>
            </w:r>
            <w:r>
              <w:t xml:space="preserve">materiałem  </w:t>
            </w:r>
            <w:r>
              <w:br/>
              <w:t>łatwozmywalnym, odpornym na rozdarcie i ścieranie,</w:t>
            </w:r>
          </w:p>
          <w:p w:rsidR="007230BE" w:rsidRDefault="00653945" w:rsidP="00653945">
            <w:pPr>
              <w:numPr>
                <w:ilvl w:val="0"/>
                <w:numId w:val="5"/>
              </w:numPr>
              <w:shd w:val="clear" w:color="auto" w:fill="FFFFFF"/>
              <w:tabs>
                <w:tab w:val="left" w:pos="9533"/>
              </w:tabs>
              <w:spacing w:line="254" w:lineRule="exact"/>
              <w:ind w:left="166" w:right="-13" w:hanging="166"/>
              <w:jc w:val="both"/>
            </w:pPr>
            <w:r>
              <w:t xml:space="preserve">mocowanie aparatów oddechowych z konstrukcją dźwigni uniemożliwiającą przypadkowe odblokowanie </w:t>
            </w:r>
            <w:r w:rsidR="007230BE">
              <w:t>aparatów,</w:t>
            </w:r>
            <w:r>
              <w:br/>
            </w:r>
            <w:r w:rsidR="009542F2">
              <w:t>np. podczas nagłego hamowania,</w:t>
            </w:r>
          </w:p>
          <w:p w:rsidR="007230BE" w:rsidRDefault="007230BE" w:rsidP="004C6F18">
            <w:pPr>
              <w:numPr>
                <w:ilvl w:val="0"/>
                <w:numId w:val="5"/>
              </w:numPr>
              <w:shd w:val="clear" w:color="auto" w:fill="FFFFFF"/>
              <w:tabs>
                <w:tab w:val="left" w:pos="1051"/>
                <w:tab w:val="left" w:pos="9533"/>
              </w:tabs>
              <w:spacing w:line="254" w:lineRule="exact"/>
              <w:ind w:right="-13"/>
              <w:jc w:val="both"/>
            </w:pPr>
            <w:r w:rsidRPr="0097397D">
              <w:rPr>
                <w:spacing w:val="-1"/>
              </w:rPr>
              <w:t>możliwość wstawienia oparć w fotelach załogi, gdy aparaty nie będą przewożone,</w:t>
            </w:r>
          </w:p>
          <w:p w:rsidR="007230BE" w:rsidRDefault="007230BE" w:rsidP="004C6F18">
            <w:pPr>
              <w:numPr>
                <w:ilvl w:val="0"/>
                <w:numId w:val="5"/>
              </w:numPr>
              <w:shd w:val="clear" w:color="auto" w:fill="FFFFFF"/>
              <w:tabs>
                <w:tab w:val="left" w:pos="1051"/>
                <w:tab w:val="left" w:pos="9533"/>
              </w:tabs>
              <w:spacing w:line="254" w:lineRule="exact"/>
              <w:ind w:right="-13"/>
              <w:jc w:val="both"/>
            </w:pPr>
            <w:r w:rsidRPr="0097397D">
              <w:rPr>
                <w:spacing w:val="-1"/>
              </w:rPr>
              <w:t>indywidualne oświetlenie nad fotelem dowódcy na wysięgniku giętkim,</w:t>
            </w:r>
          </w:p>
          <w:p w:rsidR="007230BE" w:rsidRDefault="007230BE" w:rsidP="004C6F18">
            <w:pPr>
              <w:numPr>
                <w:ilvl w:val="0"/>
                <w:numId w:val="5"/>
              </w:numPr>
              <w:shd w:val="clear" w:color="auto" w:fill="FFFFFF"/>
              <w:tabs>
                <w:tab w:val="left" w:pos="1051"/>
                <w:tab w:val="left" w:pos="9533"/>
              </w:tabs>
              <w:spacing w:line="254" w:lineRule="exact"/>
              <w:ind w:right="-13"/>
              <w:jc w:val="both"/>
            </w:pPr>
            <w:r>
              <w:t>system ogrzewania i wentylacji niezależny od pracy silnika,</w:t>
            </w:r>
          </w:p>
          <w:p w:rsidR="007230BE" w:rsidRDefault="007230BE" w:rsidP="004C6F18">
            <w:pPr>
              <w:numPr>
                <w:ilvl w:val="0"/>
                <w:numId w:val="5"/>
              </w:numPr>
              <w:shd w:val="clear" w:color="auto" w:fill="FFFFFF"/>
              <w:tabs>
                <w:tab w:val="left" w:pos="1051"/>
                <w:tab w:val="left" w:pos="9533"/>
              </w:tabs>
              <w:spacing w:line="254" w:lineRule="exact"/>
              <w:ind w:right="-13"/>
              <w:jc w:val="both"/>
            </w:pPr>
            <w:r w:rsidRPr="0097397D">
              <w:rPr>
                <w:spacing w:val="-1"/>
              </w:rPr>
              <w:t>układ klimatyzacji,</w:t>
            </w:r>
          </w:p>
          <w:p w:rsidR="007230BE" w:rsidRDefault="007230BE" w:rsidP="004C6F18">
            <w:pPr>
              <w:numPr>
                <w:ilvl w:val="0"/>
                <w:numId w:val="5"/>
              </w:numPr>
              <w:shd w:val="clear" w:color="auto" w:fill="FFFFFF"/>
              <w:tabs>
                <w:tab w:val="left" w:pos="1051"/>
                <w:tab w:val="left" w:pos="9533"/>
              </w:tabs>
              <w:spacing w:line="254" w:lineRule="exact"/>
              <w:ind w:right="-13"/>
              <w:jc w:val="both"/>
            </w:pPr>
            <w:r w:rsidRPr="0097397D">
              <w:rPr>
                <w:spacing w:val="-1"/>
              </w:rPr>
              <w:t>fabryczne radio samochodowe z rozprowadzoną instalacją antenową i głośnikową;</w:t>
            </w:r>
          </w:p>
          <w:p w:rsidR="007230BE" w:rsidRDefault="007230BE" w:rsidP="00653945">
            <w:pPr>
              <w:numPr>
                <w:ilvl w:val="0"/>
                <w:numId w:val="5"/>
              </w:numPr>
              <w:shd w:val="clear" w:color="auto" w:fill="FFFFFF"/>
              <w:tabs>
                <w:tab w:val="left" w:pos="9533"/>
              </w:tabs>
              <w:spacing w:line="254" w:lineRule="exact"/>
              <w:ind w:left="166" w:right="-13" w:hanging="166"/>
              <w:jc w:val="both"/>
            </w:pPr>
            <w:r>
              <w:t>reflektor ręczny (szperacz) do oświetlania numerów budynków zainstalowany w</w:t>
            </w:r>
            <w:r w:rsidR="00653945">
              <w:t xml:space="preserve"> kabinie o mocy min. 55 W, zasilany</w:t>
            </w:r>
            <w:r w:rsidR="00653945">
              <w:br/>
            </w:r>
            <w:r>
              <w:t>z instalacji elektrycznej samochodu,</w:t>
            </w:r>
          </w:p>
          <w:p w:rsidR="007230BE" w:rsidRDefault="007230BE" w:rsidP="004C6F18">
            <w:pPr>
              <w:shd w:val="clear" w:color="auto" w:fill="FFFFFF"/>
              <w:tabs>
                <w:tab w:val="left" w:pos="9533"/>
              </w:tabs>
              <w:spacing w:line="254" w:lineRule="exact"/>
              <w:ind w:right="-13"/>
              <w:jc w:val="both"/>
            </w:pPr>
            <w:r w:rsidRPr="0097397D">
              <w:rPr>
                <w:spacing w:val="-1"/>
              </w:rPr>
              <w:t>Ponadto w kabinie winno być co najmniej:</w:t>
            </w:r>
          </w:p>
          <w:p w:rsidR="007230BE" w:rsidRPr="006D162B" w:rsidRDefault="007230BE" w:rsidP="004C6F18">
            <w:pPr>
              <w:numPr>
                <w:ilvl w:val="0"/>
                <w:numId w:val="6"/>
              </w:numPr>
              <w:shd w:val="clear" w:color="auto" w:fill="FFFFFF"/>
              <w:tabs>
                <w:tab w:val="left" w:pos="177"/>
                <w:tab w:val="left" w:pos="1186"/>
                <w:tab w:val="left" w:pos="9533"/>
              </w:tabs>
              <w:spacing w:line="230" w:lineRule="exact"/>
              <w:ind w:right="-13" w:firstLine="36"/>
              <w:jc w:val="both"/>
            </w:pPr>
            <w:r w:rsidRPr="006D162B">
              <w:t>zainstalowany głośnik zewnętrzny do radiotelefonu przewoźnego - głośnik</w:t>
            </w:r>
            <w:r w:rsidR="00653945">
              <w:t xml:space="preserve"> od tego samego producenta </w:t>
            </w:r>
            <w:r w:rsidRPr="006D162B">
              <w:t>co radiotelefon,</w:t>
            </w:r>
          </w:p>
          <w:p w:rsidR="007230BE" w:rsidRDefault="007230BE" w:rsidP="004C6F18">
            <w:pPr>
              <w:numPr>
                <w:ilvl w:val="0"/>
                <w:numId w:val="6"/>
              </w:numPr>
              <w:shd w:val="clear" w:color="auto" w:fill="FFFFFF"/>
              <w:tabs>
                <w:tab w:val="left" w:pos="1186"/>
                <w:tab w:val="left" w:pos="9533"/>
              </w:tabs>
              <w:spacing w:line="254" w:lineRule="exact"/>
              <w:ind w:right="-13"/>
              <w:jc w:val="both"/>
            </w:pPr>
            <w:r w:rsidRPr="0097397D">
              <w:rPr>
                <w:spacing w:val="-1"/>
              </w:rPr>
              <w:t xml:space="preserve"> zainstalowany wskaźnik poziomu napełnienia zbiornika wody oraz zbiornika środka pianotwórczego,</w:t>
            </w:r>
          </w:p>
          <w:p w:rsidR="007230BE" w:rsidRPr="00692F8F" w:rsidRDefault="007230BE" w:rsidP="00653945">
            <w:pPr>
              <w:numPr>
                <w:ilvl w:val="0"/>
                <w:numId w:val="6"/>
              </w:numPr>
              <w:shd w:val="clear" w:color="auto" w:fill="FFFFFF"/>
              <w:tabs>
                <w:tab w:val="left" w:pos="9533"/>
              </w:tabs>
              <w:spacing w:line="254" w:lineRule="exact"/>
              <w:ind w:left="166" w:right="-13" w:hanging="166"/>
              <w:jc w:val="both"/>
            </w:pPr>
            <w:r>
              <w:t xml:space="preserve"> umieszczona wizualna sygnalizacja otwarcia skrytek, podestów, podniesio</w:t>
            </w:r>
            <w:r w:rsidR="00653945">
              <w:t xml:space="preserve">nego masztu oświetleniowego, </w:t>
            </w:r>
            <w:r>
              <w:t>włączonych przystawek odbioru mocy.</w:t>
            </w:r>
          </w:p>
        </w:tc>
        <w:tc>
          <w:tcPr>
            <w:tcW w:w="3926" w:type="dxa"/>
            <w:tcBorders>
              <w:top w:val="single" w:sz="4" w:space="0" w:color="auto"/>
              <w:left w:val="single" w:sz="4" w:space="0" w:color="auto"/>
              <w:right w:val="single" w:sz="4" w:space="0" w:color="auto"/>
            </w:tcBorders>
          </w:tcPr>
          <w:p w:rsidR="005725C6" w:rsidRDefault="005725C6" w:rsidP="003E772D">
            <w:pPr>
              <w:rPr>
                <w:bCs/>
              </w:rPr>
            </w:pPr>
          </w:p>
          <w:p w:rsidR="005725C6" w:rsidRDefault="005725C6" w:rsidP="003E772D">
            <w:pPr>
              <w:rPr>
                <w:bCs/>
              </w:rPr>
            </w:pPr>
          </w:p>
          <w:p w:rsidR="005725C6" w:rsidRDefault="005725C6" w:rsidP="003E772D">
            <w:pPr>
              <w:rPr>
                <w:bCs/>
              </w:rPr>
            </w:pPr>
          </w:p>
          <w:p w:rsidR="005725C6" w:rsidRDefault="005725C6" w:rsidP="003E772D">
            <w:pPr>
              <w:rPr>
                <w:bCs/>
              </w:rPr>
            </w:pPr>
          </w:p>
          <w:p w:rsidR="005725C6" w:rsidRDefault="005725C6" w:rsidP="003E772D">
            <w:pPr>
              <w:rPr>
                <w:bCs/>
              </w:rPr>
            </w:pPr>
          </w:p>
          <w:p w:rsidR="005725C6" w:rsidRDefault="005725C6" w:rsidP="003E772D">
            <w:pPr>
              <w:rPr>
                <w:bCs/>
              </w:rPr>
            </w:pPr>
          </w:p>
          <w:p w:rsidR="007230BE" w:rsidRPr="003E772D" w:rsidRDefault="003E772D" w:rsidP="003E772D">
            <w:pPr>
              <w:rPr>
                <w:bCs/>
              </w:rPr>
            </w:pPr>
            <w:r>
              <w:rPr>
                <w:bCs/>
              </w:rPr>
              <w:t xml:space="preserve">Rodzaj aparatów </w:t>
            </w:r>
            <w:r w:rsidR="009542F2">
              <w:rPr>
                <w:bCs/>
              </w:rPr>
              <w:t>podany zostanie przez Zamawiającego</w:t>
            </w:r>
          </w:p>
        </w:tc>
      </w:tr>
      <w:tr w:rsidR="004C6F18" w:rsidRPr="0097397D">
        <w:trPr>
          <w:trHeight w:val="1396"/>
        </w:trPr>
        <w:tc>
          <w:tcPr>
            <w:tcW w:w="827" w:type="dxa"/>
            <w:tcBorders>
              <w:top w:val="single" w:sz="4" w:space="0" w:color="auto"/>
              <w:left w:val="single" w:sz="4" w:space="0" w:color="auto"/>
              <w:bottom w:val="single" w:sz="4" w:space="0" w:color="auto"/>
              <w:right w:val="single" w:sz="4" w:space="0" w:color="auto"/>
            </w:tcBorders>
            <w:vAlign w:val="center"/>
          </w:tcPr>
          <w:p w:rsidR="004C6F18" w:rsidRPr="001E5B33" w:rsidRDefault="004C6F18" w:rsidP="004C6F18">
            <w:pPr>
              <w:jc w:val="center"/>
            </w:pPr>
            <w:r w:rsidRPr="001E5B33">
              <w:t>2.</w:t>
            </w:r>
            <w:r>
              <w:t>6</w:t>
            </w:r>
          </w:p>
        </w:tc>
        <w:tc>
          <w:tcPr>
            <w:tcW w:w="10054" w:type="dxa"/>
            <w:tcBorders>
              <w:top w:val="single" w:sz="4" w:space="0" w:color="auto"/>
              <w:left w:val="single" w:sz="4" w:space="0" w:color="auto"/>
              <w:bottom w:val="single" w:sz="4" w:space="0" w:color="auto"/>
              <w:right w:val="single" w:sz="4" w:space="0" w:color="auto"/>
            </w:tcBorders>
            <w:vAlign w:val="center"/>
          </w:tcPr>
          <w:p w:rsidR="004C6F18" w:rsidRDefault="004C6F18" w:rsidP="004C6F18">
            <w:pPr>
              <w:jc w:val="both"/>
            </w:pPr>
            <w:r w:rsidRPr="006D162B">
              <w:t xml:space="preserve">W kabinie kierowcy zainstalowany </w:t>
            </w:r>
            <w:r w:rsidRPr="00397AAE">
              <w:rPr>
                <w:b/>
              </w:rPr>
              <w:t>radiotelefon przewoźny</w:t>
            </w:r>
            <w:r w:rsidRPr="006D162B">
              <w:t>.</w:t>
            </w:r>
            <w:r>
              <w:t xml:space="preserve"> </w:t>
            </w:r>
            <w:r w:rsidRPr="00447851">
              <w:t>Radiotelefon mus</w:t>
            </w:r>
            <w:r>
              <w:t>i</w:t>
            </w:r>
            <w:r w:rsidRPr="00447851">
              <w:t xml:space="preserve"> spełniać minimalne wymagania techniczno-funkcjonalne określone w załączniku nr 2 do instrukcji stanowiącej załącznik do </w:t>
            </w:r>
            <w:r>
              <w:t>rozkazu n</w:t>
            </w:r>
            <w:r w:rsidRPr="00447851">
              <w:t>r 4 Komendanta Głównego PSP z dnia 9 czerwca 2009 r. w sprawie wprowadzenia nowych zasad organizacji łączności w sieciach radiowych UKF Państwowej Straży Pożarnej (Dz. Urz. KG PSP Nr 1 z 2009 r. poz. 16)</w:t>
            </w:r>
            <w:r>
              <w:t xml:space="preserve"> oraz </w:t>
            </w:r>
            <w:r w:rsidRPr="00447851">
              <w:t>posiadające wyświetlac</w:t>
            </w:r>
            <w:r>
              <w:t>z min. 14 znakowy</w:t>
            </w:r>
            <w:r w:rsidRPr="00873FD6">
              <w:t>,</w:t>
            </w:r>
            <w:r>
              <w:t xml:space="preserve"> </w:t>
            </w:r>
            <w:r w:rsidR="00D53C05">
              <w:t>przystosowany do pracy na kanałach analogowych i cyfrowych (dla kanału analogowego: praca</w:t>
            </w:r>
            <w:r w:rsidR="00D53C05">
              <w:br/>
              <w:t>w trybie simpleks i duo simpleks, dla kanału cyfrowego: modulacja dwu szczelinowa TDMA na kanale 12,5 kHz zgodnie z protokółem ETSI TS 102 3611,2,3). M</w:t>
            </w:r>
            <w:r>
              <w:t>oc wyjściową</w:t>
            </w:r>
            <w:r w:rsidR="00D53C05">
              <w:t xml:space="preserve"> programowaną w zakresie 1-25 W. W</w:t>
            </w:r>
            <w:r>
              <w:t>budowany</w:t>
            </w:r>
            <w:r w:rsidRPr="00447851">
              <w:t xml:space="preserve"> moduł Select 5</w:t>
            </w:r>
            <w:r>
              <w:t>.</w:t>
            </w:r>
            <w:r w:rsidR="00D53C05">
              <w:t xml:space="preserve"> Wyposażo</w:t>
            </w:r>
            <w:r w:rsidR="00CB4660">
              <w:t>ny w mikrofonogłośnik z klawiaturą numeryczną z dodatkowym głośnikiem.</w:t>
            </w:r>
          </w:p>
          <w:p w:rsidR="004C6F18" w:rsidRPr="006D162B" w:rsidRDefault="004C6F18" w:rsidP="004C6F18">
            <w:pPr>
              <w:ind w:left="36"/>
              <w:jc w:val="both"/>
            </w:pPr>
            <w:r w:rsidRPr="006D162B">
              <w:t>Samochód wyposażony w antenę ¼ λ ze sprężyną na pasmo radiowe 14</w:t>
            </w:r>
            <w:r>
              <w:t>9</w:t>
            </w:r>
            <w:r w:rsidRPr="006D162B">
              <w:t xml:space="preserve"> MHz umieszczoną na dachu kabiny</w:t>
            </w:r>
            <w:r>
              <w:t>.</w:t>
            </w:r>
            <w:r w:rsidRPr="006D162B">
              <w:t xml:space="preserve"> Radiotelefon zasilany oddzielną przetwornicą napięcia</w:t>
            </w:r>
            <w:r>
              <w:t xml:space="preserve">. </w:t>
            </w:r>
            <w:r w:rsidRPr="001B243B">
              <w:rPr>
                <w:color w:val="000000"/>
              </w:rPr>
              <w:t xml:space="preserve">Radiotelefon powinien być zaprogramowany zgodnie </w:t>
            </w:r>
            <w:r>
              <w:rPr>
                <w:color w:val="000000"/>
              </w:rPr>
              <w:br/>
            </w:r>
            <w:r w:rsidRPr="001B243B">
              <w:rPr>
                <w:color w:val="000000"/>
              </w:rPr>
              <w:t>z dostarczoną po podpisaniu umowy obsadą kanałową. 250 programowalnych kanałów</w:t>
            </w:r>
            <w:r>
              <w:rPr>
                <w:color w:val="000000"/>
              </w:rPr>
              <w:t>.</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rsidTr="00F82E16">
        <w:trPr>
          <w:trHeight w:val="412"/>
        </w:trPr>
        <w:tc>
          <w:tcPr>
            <w:tcW w:w="827" w:type="dxa"/>
            <w:tcBorders>
              <w:top w:val="single" w:sz="4" w:space="0" w:color="auto"/>
              <w:left w:val="single" w:sz="4" w:space="0" w:color="auto"/>
              <w:bottom w:val="single" w:sz="4" w:space="0" w:color="auto"/>
              <w:right w:val="single" w:sz="4" w:space="0" w:color="auto"/>
            </w:tcBorders>
            <w:vAlign w:val="center"/>
          </w:tcPr>
          <w:p w:rsidR="004C6F18" w:rsidRPr="001E5B33" w:rsidRDefault="004C6F18" w:rsidP="004C6F18">
            <w:pPr>
              <w:jc w:val="center"/>
            </w:pPr>
            <w:r>
              <w:t>2.7</w:t>
            </w:r>
          </w:p>
        </w:tc>
        <w:tc>
          <w:tcPr>
            <w:tcW w:w="10054" w:type="dxa"/>
            <w:tcBorders>
              <w:top w:val="single" w:sz="4" w:space="0" w:color="auto"/>
              <w:left w:val="single" w:sz="4" w:space="0" w:color="auto"/>
              <w:bottom w:val="single" w:sz="4" w:space="0" w:color="auto"/>
              <w:right w:val="single" w:sz="4" w:space="0" w:color="auto"/>
            </w:tcBorders>
            <w:vAlign w:val="center"/>
          </w:tcPr>
          <w:p w:rsidR="00097C5A" w:rsidRDefault="00097C5A" w:rsidP="004C6F18">
            <w:pPr>
              <w:jc w:val="both"/>
            </w:pPr>
          </w:p>
          <w:p w:rsidR="004C6F18" w:rsidRPr="007E234C" w:rsidRDefault="004C6F18" w:rsidP="004C6F18">
            <w:pPr>
              <w:jc w:val="both"/>
            </w:pPr>
            <w:r w:rsidRPr="007E234C">
              <w:t xml:space="preserve">W kabinie kierowcy </w:t>
            </w:r>
            <w:r w:rsidR="00F810C3">
              <w:t>4</w:t>
            </w:r>
            <w:r w:rsidRPr="00397AAE">
              <w:t xml:space="preserve"> kpl.</w:t>
            </w:r>
            <w:r w:rsidRPr="00397AAE">
              <w:rPr>
                <w:b/>
              </w:rPr>
              <w:t xml:space="preserve"> radiotelefonów nasobnych</w:t>
            </w:r>
            <w:r w:rsidRPr="007E234C">
              <w:t xml:space="preserve"> tego samego producenta co radiotelefon przewoźny </w:t>
            </w:r>
            <w:r>
              <w:br/>
            </w:r>
            <w:r w:rsidRPr="007E234C">
              <w:t xml:space="preserve">z zamontowanymi na stałe ładowarkami. Radiotelefony muszą spełniać minimalne wymagania techniczno-funkcjonalne określone w załączniku nr 3 do instrukcji stanowiącej załącznik do </w:t>
            </w:r>
            <w:r>
              <w:t>r</w:t>
            </w:r>
            <w:r w:rsidRPr="007E234C">
              <w:t xml:space="preserve">ozkazu </w:t>
            </w:r>
            <w:r>
              <w:t>n</w:t>
            </w:r>
            <w:r w:rsidRPr="007E234C">
              <w:t xml:space="preserve">r 4 Komendanta Głównego PSP </w:t>
            </w:r>
            <w:r>
              <w:br/>
            </w:r>
            <w:r w:rsidRPr="007E234C">
              <w:t xml:space="preserve">z dnia 9 czerwca 2009 r. w sprawie wprowadzenia nowych zasad organizacji łączności w sieciach radiowych UKF </w:t>
            </w:r>
            <w:r w:rsidRPr="007E234C">
              <w:lastRenderedPageBreak/>
              <w:t>Państwowej Straży Pożarnej (Dz. Urz. KG PSP Nr 1 z 2009 r. poz. 16)</w:t>
            </w:r>
            <w:r>
              <w:t xml:space="preserve"> oraz</w:t>
            </w:r>
            <w:r w:rsidRPr="00447851">
              <w:t xml:space="preserve"> posiadające wyświetlac</w:t>
            </w:r>
            <w:r>
              <w:t xml:space="preserve">z min. 14 znakowy, </w:t>
            </w:r>
            <w:r w:rsidRPr="00447851">
              <w:t>wbudowane moduły Select 5</w:t>
            </w:r>
            <w:r w:rsidRPr="007E234C">
              <w:t>.</w:t>
            </w:r>
          </w:p>
          <w:p w:rsidR="004C6F18" w:rsidRPr="007E234C" w:rsidRDefault="004C6F18" w:rsidP="004C6F18">
            <w:pPr>
              <w:jc w:val="both"/>
            </w:pPr>
            <w:r w:rsidRPr="007E234C">
              <w:t>Komplet radiotelefonu musi zawierać: zestaw nadawczo-odbiorczy, akumulator pozbawiony efektu pamięci, mikrofonogłośnik wykonany w standardzie IP57, futerał skórzany ze szlufką do pasa.</w:t>
            </w:r>
          </w:p>
          <w:p w:rsidR="004C6F18" w:rsidRPr="007E234C" w:rsidRDefault="004C6F18" w:rsidP="004C6F18">
            <w:pPr>
              <w:jc w:val="both"/>
            </w:pPr>
            <w:r w:rsidRPr="00397AAE">
              <w:rPr>
                <w:b/>
              </w:rPr>
              <w:t>Ładowarki zasilane</w:t>
            </w:r>
            <w:r w:rsidRPr="007E234C">
              <w:t xml:space="preserve"> z instalacji elektrycznej samochodu przez przetwornicę z możliwością odłączenia wyłącznikiem ręcznym o napięciu wyjściowym zgodnym z napięciem zasilania ładowarek, zapewniające sygnalizacje cyklu pracy oraz ładowanie bez odpinania akumulatora od radiotelefonu. Wszystkie podzespoły zestawu radiotelefonu od jednego producenta. </w:t>
            </w:r>
          </w:p>
          <w:p w:rsidR="004C6F18" w:rsidRDefault="004C6F18" w:rsidP="00061B7B">
            <w:pPr>
              <w:jc w:val="both"/>
              <w:rPr>
                <w:color w:val="000000"/>
                <w:kern w:val="24"/>
              </w:rPr>
            </w:pPr>
            <w:r w:rsidRPr="00212977">
              <w:t xml:space="preserve">Dodatkowo należy dostarczyć </w:t>
            </w:r>
            <w:r w:rsidRPr="00212977">
              <w:rPr>
                <w:b/>
              </w:rPr>
              <w:t xml:space="preserve">ładowarkę </w:t>
            </w:r>
            <w:r w:rsidRPr="00212977">
              <w:t>zasilaną z sieci 230V/AC do ładowania radiotelefonów przenośnych.</w:t>
            </w:r>
            <w:r w:rsidRPr="00212977">
              <w:rPr>
                <w:color w:val="000000"/>
                <w:kern w:val="24"/>
              </w:rPr>
              <w:t xml:space="preserve"> Radiotelefony powinny być zaprogramowane zgodnie</w:t>
            </w:r>
            <w:r w:rsidR="009542F2" w:rsidRPr="00212977">
              <w:rPr>
                <w:color w:val="000000"/>
                <w:kern w:val="24"/>
              </w:rPr>
              <w:t xml:space="preserve"> </w:t>
            </w:r>
            <w:r w:rsidRPr="00212977">
              <w:rPr>
                <w:color w:val="000000"/>
                <w:kern w:val="24"/>
              </w:rPr>
              <w:t>z dostarczoną po podpisaniu umowy obsadą kanałową.</w:t>
            </w:r>
          </w:p>
          <w:p w:rsidR="00097C5A" w:rsidRPr="00212977" w:rsidRDefault="00097C5A" w:rsidP="00061B7B">
            <w:pPr>
              <w:jc w:val="both"/>
            </w:pP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E029FE">
            <w:pPr>
              <w:jc w:val="center"/>
              <w:rPr>
                <w:b/>
                <w:bCs/>
              </w:rPr>
            </w:pPr>
          </w:p>
        </w:tc>
      </w:tr>
      <w:tr w:rsidR="004C6F18" w:rsidRPr="0097397D">
        <w:tc>
          <w:tcPr>
            <w:tcW w:w="827" w:type="dxa"/>
            <w:tcBorders>
              <w:top w:val="single" w:sz="4" w:space="0" w:color="auto"/>
              <w:left w:val="single" w:sz="4" w:space="0" w:color="auto"/>
              <w:bottom w:val="single" w:sz="4" w:space="0" w:color="auto"/>
              <w:right w:val="single" w:sz="4" w:space="0" w:color="auto"/>
            </w:tcBorders>
            <w:vAlign w:val="center"/>
          </w:tcPr>
          <w:p w:rsidR="004C6F18" w:rsidRPr="001E5B33" w:rsidRDefault="004C6F18" w:rsidP="004C6F18">
            <w:pPr>
              <w:jc w:val="center"/>
            </w:pPr>
            <w:r w:rsidRPr="001E5B33">
              <w:t>2.</w:t>
            </w:r>
            <w:r>
              <w:t>8</w:t>
            </w:r>
          </w:p>
        </w:tc>
        <w:tc>
          <w:tcPr>
            <w:tcW w:w="10054" w:type="dxa"/>
            <w:tcBorders>
              <w:top w:val="single" w:sz="4" w:space="0" w:color="auto"/>
              <w:left w:val="single" w:sz="4" w:space="0" w:color="auto"/>
              <w:bottom w:val="single" w:sz="4" w:space="0" w:color="auto"/>
              <w:right w:val="single" w:sz="4" w:space="0" w:color="auto"/>
            </w:tcBorders>
            <w:vAlign w:val="center"/>
          </w:tcPr>
          <w:p w:rsidR="004C6F18" w:rsidRPr="00547BB9" w:rsidRDefault="00F810C3" w:rsidP="004C6F18">
            <w:pPr>
              <w:tabs>
                <w:tab w:val="left" w:pos="48"/>
                <w:tab w:val="left" w:pos="921"/>
                <w:tab w:val="left" w:pos="6513"/>
                <w:tab w:val="left" w:pos="10395"/>
                <w:tab w:val="left" w:pos="14730"/>
              </w:tabs>
              <w:spacing w:line="240" w:lineRule="atLeast"/>
              <w:jc w:val="both"/>
            </w:pPr>
            <w:r>
              <w:t>W kabinie kierowcy cztery</w:t>
            </w:r>
            <w:r w:rsidR="004C6F18" w:rsidRPr="00547BB9">
              <w:t xml:space="preserve"> komplet</w:t>
            </w:r>
            <w:r>
              <w:t>y</w:t>
            </w:r>
            <w:r w:rsidR="004C6F18" w:rsidRPr="00547BB9">
              <w:t xml:space="preserve"> </w:t>
            </w:r>
            <w:r w:rsidR="004C6F18" w:rsidRPr="00397AAE">
              <w:rPr>
                <w:b/>
              </w:rPr>
              <w:t>latarek akumulatorowych</w:t>
            </w:r>
            <w:r w:rsidR="004C6F18" w:rsidRPr="00547BB9">
              <w:t xml:space="preserve"> wraz z zamontowanymi na stałe ładowarkami zasilanymi z instalacji pojazdu. Latarki w wykonaniu udaroodpornym, przeznaczone do pracy w strefie zagrożonej wybuchem „0”, min IP 67, źródło światła LED o mocy min</w:t>
            </w:r>
            <w:r w:rsidR="004C6F18">
              <w:t>.</w:t>
            </w:r>
            <w:r w:rsidR="004C6F18" w:rsidRPr="00547BB9">
              <w:t xml:space="preserve"> 190 lumenów. Latarki kątowe z mo</w:t>
            </w:r>
            <w:r w:rsidR="005725C6">
              <w:t>żliwością łatwego przymocowania</w:t>
            </w:r>
            <w:r w:rsidR="00397AAE">
              <w:t xml:space="preserve"> </w:t>
            </w:r>
            <w:r w:rsidR="004C6F18" w:rsidRPr="00547BB9">
              <w:t xml:space="preserve">do ubrania specjalnego. </w:t>
            </w:r>
            <w:r w:rsidR="004C6F18" w:rsidRPr="00547BB9">
              <w:rPr>
                <w:spacing w:val="-2"/>
              </w:rPr>
              <w:t>Minimalny czas pracy: światło ciągłe – 4 h, połowa mocy – 10 h</w:t>
            </w:r>
            <w:r w:rsidR="004C6F18">
              <w:rPr>
                <w:spacing w:val="-2"/>
              </w:rPr>
              <w:t>.</w:t>
            </w:r>
          </w:p>
          <w:p w:rsidR="004C6F18" w:rsidRPr="005A3B41" w:rsidRDefault="004C6F18" w:rsidP="004C6F18">
            <w:pPr>
              <w:jc w:val="both"/>
              <w:rPr>
                <w:color w:val="FF0000"/>
              </w:rPr>
            </w:pPr>
            <w:r w:rsidRPr="00547BB9">
              <w:t>Dodatkowo do latarek należy zapewnić ładowarki sieciowe – 2 kpl.</w:t>
            </w:r>
          </w:p>
        </w:tc>
        <w:tc>
          <w:tcPr>
            <w:tcW w:w="3926" w:type="dxa"/>
            <w:tcBorders>
              <w:top w:val="single" w:sz="4" w:space="0" w:color="auto"/>
              <w:left w:val="single" w:sz="4" w:space="0" w:color="auto"/>
              <w:bottom w:val="single" w:sz="4" w:space="0" w:color="auto"/>
              <w:right w:val="single" w:sz="4" w:space="0" w:color="auto"/>
            </w:tcBorders>
            <w:vAlign w:val="center"/>
          </w:tcPr>
          <w:p w:rsidR="004C6F18" w:rsidRPr="0097397D" w:rsidRDefault="004C6F18" w:rsidP="004C6F18">
            <w:pPr>
              <w:tabs>
                <w:tab w:val="left" w:pos="36"/>
              </w:tabs>
              <w:ind w:left="36" w:hanging="36"/>
              <w:jc w:val="both"/>
              <w:rPr>
                <w:b/>
                <w:bCs/>
                <w:sz w:val="28"/>
                <w:szCs w:val="28"/>
              </w:rPr>
            </w:pPr>
          </w:p>
        </w:tc>
      </w:tr>
      <w:tr w:rsidR="004C6F18" w:rsidRPr="0097397D">
        <w:tc>
          <w:tcPr>
            <w:tcW w:w="827" w:type="dxa"/>
            <w:tcBorders>
              <w:top w:val="single" w:sz="4" w:space="0" w:color="auto"/>
              <w:left w:val="single" w:sz="4" w:space="0" w:color="auto"/>
              <w:bottom w:val="single" w:sz="4" w:space="0" w:color="auto"/>
              <w:right w:val="single" w:sz="4" w:space="0" w:color="auto"/>
            </w:tcBorders>
            <w:vAlign w:val="center"/>
          </w:tcPr>
          <w:p w:rsidR="004C6F18" w:rsidRPr="001E5B33" w:rsidRDefault="004C6F18" w:rsidP="004C6F18">
            <w:pPr>
              <w:jc w:val="center"/>
            </w:pPr>
            <w:r w:rsidRPr="001E5B33">
              <w:t>2.</w:t>
            </w:r>
            <w:r>
              <w:t>9</w:t>
            </w:r>
          </w:p>
        </w:tc>
        <w:tc>
          <w:tcPr>
            <w:tcW w:w="10054" w:type="dxa"/>
            <w:tcBorders>
              <w:top w:val="single" w:sz="4" w:space="0" w:color="auto"/>
              <w:left w:val="single" w:sz="4" w:space="0" w:color="auto"/>
              <w:bottom w:val="single" w:sz="4" w:space="0" w:color="auto"/>
              <w:right w:val="single" w:sz="4" w:space="0" w:color="auto"/>
            </w:tcBorders>
            <w:vAlign w:val="center"/>
          </w:tcPr>
          <w:p w:rsidR="004C6F18" w:rsidRPr="0097397D" w:rsidRDefault="004C6F18" w:rsidP="009542F2">
            <w:pPr>
              <w:tabs>
                <w:tab w:val="left" w:pos="0"/>
              </w:tabs>
              <w:ind w:left="36" w:hanging="36"/>
              <w:jc w:val="both"/>
              <w:rPr>
                <w:b/>
                <w:bCs/>
                <w:sz w:val="28"/>
                <w:szCs w:val="28"/>
              </w:rPr>
            </w:pPr>
            <w:r>
              <w:t>Samochód</w:t>
            </w:r>
            <w:r w:rsidRPr="003C1A90">
              <w:t xml:space="preserve"> wyposażony w </w:t>
            </w:r>
            <w:r w:rsidRPr="00397AAE">
              <w:rPr>
                <w:b/>
              </w:rPr>
              <w:t>zintegrowany przewód zasilający</w:t>
            </w:r>
            <w:r w:rsidRPr="003C1A90">
              <w:t xml:space="preserve"> sprężonego po</w:t>
            </w:r>
            <w:r w:rsidR="00397AAE">
              <w:t>wietrza i układu prostowniczego</w:t>
            </w:r>
            <w:r w:rsidR="00397AAE">
              <w:br/>
            </w:r>
            <w:r w:rsidRPr="003C1A90">
              <w:t>do ładowania akumulato</w:t>
            </w:r>
            <w:r>
              <w:t xml:space="preserve">rów z zewnętrznego źródła 230V. </w:t>
            </w:r>
            <w:r w:rsidRPr="003C1A90">
              <w:t xml:space="preserve">W kabinie kierowcy sygnalizacja wizualna i dźwiękowa podłączenia instalacji do zewnętrznego źródła. Przewód automatycznie odłącza się w momencie uruchomienia </w:t>
            </w:r>
            <w:r>
              <w:t>samochodu</w:t>
            </w:r>
            <w:r w:rsidRPr="003C1A90">
              <w:t>. Wtyczka do instalacji w komplecie z gniazdem.</w:t>
            </w:r>
            <w:r w:rsidR="00D53C05">
              <w:t xml:space="preserve"> Długość przewodu min. 6m</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9542F2" w:rsidP="009542F2">
            <w:pPr>
              <w:rPr>
                <w:b/>
                <w:bCs/>
                <w:sz w:val="28"/>
                <w:szCs w:val="28"/>
              </w:rPr>
            </w:pPr>
            <w:r w:rsidRPr="003C1A90">
              <w:t>Umieszczenie gniaz</w:t>
            </w:r>
            <w:r>
              <w:t xml:space="preserve">da uzgodnić w trakcie zabudowy </w:t>
            </w:r>
            <w:r w:rsidRPr="003C1A90">
              <w:t xml:space="preserve">z </w:t>
            </w:r>
            <w:r>
              <w:t>Z</w:t>
            </w:r>
            <w:r w:rsidRPr="003C1A90">
              <w:t>amawiającym</w:t>
            </w:r>
          </w:p>
        </w:tc>
      </w:tr>
      <w:tr w:rsidR="004C6F18" w:rsidRPr="0097397D">
        <w:tc>
          <w:tcPr>
            <w:tcW w:w="827" w:type="dxa"/>
            <w:tcBorders>
              <w:top w:val="single" w:sz="4" w:space="0" w:color="auto"/>
              <w:left w:val="single" w:sz="4" w:space="0" w:color="auto"/>
              <w:bottom w:val="single" w:sz="4" w:space="0" w:color="auto"/>
              <w:right w:val="single" w:sz="4" w:space="0" w:color="auto"/>
            </w:tcBorders>
            <w:vAlign w:val="center"/>
          </w:tcPr>
          <w:p w:rsidR="004C6F18" w:rsidRPr="001E5B33" w:rsidRDefault="004C6F18" w:rsidP="004C6F18">
            <w:pPr>
              <w:jc w:val="center"/>
            </w:pPr>
            <w:r w:rsidRPr="001E5B33">
              <w:t>2.</w:t>
            </w:r>
            <w:r>
              <w:t>10</w:t>
            </w:r>
          </w:p>
        </w:tc>
        <w:tc>
          <w:tcPr>
            <w:tcW w:w="10054" w:type="dxa"/>
            <w:tcBorders>
              <w:top w:val="single" w:sz="4" w:space="0" w:color="auto"/>
              <w:left w:val="single" w:sz="4" w:space="0" w:color="auto"/>
              <w:bottom w:val="single" w:sz="4" w:space="0" w:color="auto"/>
              <w:right w:val="single" w:sz="4" w:space="0" w:color="auto"/>
            </w:tcBorders>
            <w:vAlign w:val="center"/>
          </w:tcPr>
          <w:p w:rsidR="004C6F18" w:rsidRPr="001B243B" w:rsidRDefault="004C6F18" w:rsidP="005725C6">
            <w:pPr>
              <w:pStyle w:val="Default"/>
              <w:widowControl w:val="0"/>
              <w:jc w:val="both"/>
              <w:rPr>
                <w:sz w:val="20"/>
                <w:szCs w:val="20"/>
              </w:rPr>
            </w:pPr>
            <w:r w:rsidRPr="001B243B">
              <w:rPr>
                <w:kern w:val="24"/>
                <w:sz w:val="20"/>
                <w:szCs w:val="20"/>
              </w:rPr>
              <w:t xml:space="preserve">Maksymalna wysokość pojazdu mierzona </w:t>
            </w:r>
            <w:r w:rsidR="00AD6200">
              <w:rPr>
                <w:kern w:val="24"/>
                <w:sz w:val="20"/>
                <w:szCs w:val="20"/>
              </w:rPr>
              <w:t>od podłoża do najbardziej wystającego elementu zabudowy</w:t>
            </w:r>
            <w:r w:rsidR="00B76B34">
              <w:rPr>
                <w:kern w:val="24"/>
                <w:sz w:val="20"/>
                <w:szCs w:val="20"/>
              </w:rPr>
              <w:t xml:space="preserve"> wraz</w:t>
            </w:r>
            <w:r w:rsidR="00B76B34">
              <w:rPr>
                <w:kern w:val="24"/>
                <w:sz w:val="20"/>
                <w:szCs w:val="20"/>
              </w:rPr>
              <w:br/>
              <w:t>z przewożonym wyposażeniem (np. drabiną lub działkiem)</w:t>
            </w:r>
            <w:r w:rsidR="00AD6200">
              <w:rPr>
                <w:kern w:val="24"/>
                <w:sz w:val="20"/>
                <w:szCs w:val="20"/>
              </w:rPr>
              <w:t xml:space="preserve"> </w:t>
            </w:r>
            <w:r w:rsidRPr="001B243B">
              <w:rPr>
                <w:kern w:val="24"/>
                <w:sz w:val="20"/>
                <w:szCs w:val="20"/>
              </w:rPr>
              <w:t xml:space="preserve">przy </w:t>
            </w:r>
            <w:r w:rsidR="005725C6">
              <w:rPr>
                <w:kern w:val="24"/>
                <w:sz w:val="20"/>
                <w:szCs w:val="20"/>
              </w:rPr>
              <w:t>nie obciążonym pojeździe</w:t>
            </w:r>
            <w:r w:rsidRPr="001B243B">
              <w:rPr>
                <w:kern w:val="24"/>
                <w:sz w:val="20"/>
                <w:szCs w:val="20"/>
              </w:rPr>
              <w:t xml:space="preserve"> nie większa niż 3300 mm</w:t>
            </w:r>
            <w:r>
              <w:rPr>
                <w:kern w:val="24"/>
                <w:sz w:val="20"/>
                <w:szCs w:val="20"/>
              </w:rPr>
              <w:t>.</w:t>
            </w:r>
          </w:p>
        </w:tc>
        <w:tc>
          <w:tcPr>
            <w:tcW w:w="3926" w:type="dxa"/>
            <w:tcBorders>
              <w:top w:val="single" w:sz="4" w:space="0" w:color="auto"/>
              <w:left w:val="single" w:sz="4" w:space="0" w:color="auto"/>
              <w:bottom w:val="single" w:sz="4" w:space="0" w:color="auto"/>
              <w:right w:val="single" w:sz="4" w:space="0" w:color="auto"/>
            </w:tcBorders>
          </w:tcPr>
          <w:p w:rsidR="004C6F18" w:rsidRPr="00097C5A" w:rsidRDefault="00097C5A" w:rsidP="00097C5A">
            <w:pPr>
              <w:rPr>
                <w:bCs/>
              </w:rPr>
            </w:pPr>
            <w:r w:rsidRPr="00097C5A">
              <w:rPr>
                <w:bCs/>
              </w:rPr>
              <w:t>Zamawiający posiada drabinę ZS-2100/3H</w:t>
            </w:r>
          </w:p>
        </w:tc>
      </w:tr>
      <w:tr w:rsidR="004C6F18" w:rsidRPr="0097397D">
        <w:tc>
          <w:tcPr>
            <w:tcW w:w="827" w:type="dxa"/>
            <w:tcBorders>
              <w:top w:val="single" w:sz="4" w:space="0" w:color="auto"/>
              <w:left w:val="single" w:sz="4" w:space="0" w:color="auto"/>
              <w:bottom w:val="single" w:sz="4" w:space="0" w:color="auto"/>
              <w:right w:val="single" w:sz="4" w:space="0" w:color="auto"/>
            </w:tcBorders>
            <w:vAlign w:val="center"/>
          </w:tcPr>
          <w:p w:rsidR="004C6F18" w:rsidRPr="001E5B33" w:rsidRDefault="004C6F18" w:rsidP="004C6F18">
            <w:pPr>
              <w:jc w:val="center"/>
            </w:pPr>
            <w:r>
              <w:t>2.11</w:t>
            </w:r>
          </w:p>
        </w:tc>
        <w:tc>
          <w:tcPr>
            <w:tcW w:w="10054" w:type="dxa"/>
            <w:tcBorders>
              <w:top w:val="single" w:sz="4" w:space="0" w:color="auto"/>
              <w:left w:val="single" w:sz="4" w:space="0" w:color="auto"/>
              <w:bottom w:val="single" w:sz="4" w:space="0" w:color="auto"/>
              <w:right w:val="single" w:sz="4" w:space="0" w:color="auto"/>
            </w:tcBorders>
            <w:vAlign w:val="center"/>
          </w:tcPr>
          <w:p w:rsidR="004C6F18" w:rsidRPr="00E42750" w:rsidRDefault="004C6F18" w:rsidP="004C6F18">
            <w:pPr>
              <w:pStyle w:val="Default"/>
              <w:widowControl w:val="0"/>
              <w:jc w:val="both"/>
              <w:rPr>
                <w:kern w:val="24"/>
                <w:sz w:val="20"/>
                <w:szCs w:val="20"/>
              </w:rPr>
            </w:pPr>
            <w:r w:rsidRPr="00E42750">
              <w:rPr>
                <w:kern w:val="24"/>
                <w:sz w:val="20"/>
                <w:szCs w:val="20"/>
              </w:rPr>
              <w:t xml:space="preserve">Maksymalna wysokość górnej krawędzi półki (po wysunięciu lub rozłożeniu) lub szuflady w położeniu roboczym nie wyżej niż 1850 mm od poziomu terenu. </w:t>
            </w:r>
            <w:r w:rsidRPr="00E42750">
              <w:rPr>
                <w:sz w:val="20"/>
                <w:szCs w:val="20"/>
              </w:rPr>
              <w:t xml:space="preserve">Jeżeli wysokość półki lub szuflady od poziomu gruntu przekracza 1850 mm konieczne jest zainstalowanie podestów umożliwiających łatwy dostęp do sprzętu, przy czym otwarcie lub wysunięcie podestów musi być sygnalizowane w kabinie kierowcy. Sprzęt rozmieszczony grupowo w zależności od przeznaczenia </w:t>
            </w:r>
            <w:r>
              <w:rPr>
                <w:sz w:val="20"/>
                <w:szCs w:val="20"/>
              </w:rPr>
              <w:br/>
            </w:r>
            <w:r w:rsidRPr="00E42750">
              <w:rPr>
                <w:sz w:val="20"/>
                <w:szCs w:val="20"/>
              </w:rPr>
              <w:t>z zachowaniem ergonomii. Podesty robocze (w tym uchylane służące jako stopnie) muszą być wytrz</w:t>
            </w:r>
            <w:r>
              <w:rPr>
                <w:sz w:val="20"/>
                <w:szCs w:val="20"/>
              </w:rPr>
              <w:t>ymałe na obciążenie min. 180 kg i wykonane jako antyposlizgowe.</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rPr>
          <w:trHeight w:val="231"/>
        </w:trPr>
        <w:tc>
          <w:tcPr>
            <w:tcW w:w="827" w:type="dxa"/>
            <w:tcBorders>
              <w:top w:val="single" w:sz="4" w:space="0" w:color="auto"/>
              <w:left w:val="single" w:sz="4" w:space="0" w:color="auto"/>
              <w:bottom w:val="single" w:sz="4" w:space="0" w:color="auto"/>
              <w:right w:val="single" w:sz="4" w:space="0" w:color="auto"/>
            </w:tcBorders>
            <w:vAlign w:val="center"/>
          </w:tcPr>
          <w:p w:rsidR="004C6F18" w:rsidRPr="00692F8F" w:rsidRDefault="004C6F18" w:rsidP="004C6F18">
            <w:pPr>
              <w:jc w:val="center"/>
            </w:pPr>
            <w:r w:rsidRPr="00692F8F">
              <w:t>2.</w:t>
            </w:r>
            <w:r>
              <w:t>12</w:t>
            </w:r>
          </w:p>
        </w:tc>
        <w:tc>
          <w:tcPr>
            <w:tcW w:w="10054" w:type="dxa"/>
            <w:tcBorders>
              <w:top w:val="single" w:sz="4" w:space="0" w:color="auto"/>
              <w:left w:val="single" w:sz="4" w:space="0" w:color="auto"/>
              <w:bottom w:val="single" w:sz="4" w:space="0" w:color="auto"/>
              <w:right w:val="single" w:sz="4" w:space="0" w:color="auto"/>
            </w:tcBorders>
            <w:vAlign w:val="center"/>
          </w:tcPr>
          <w:p w:rsidR="004C6F18" w:rsidRPr="0097397D" w:rsidRDefault="004C6F18" w:rsidP="004C6F18">
            <w:pPr>
              <w:pStyle w:val="Default"/>
              <w:widowControl w:val="0"/>
              <w:jc w:val="both"/>
              <w:rPr>
                <w:sz w:val="20"/>
                <w:szCs w:val="20"/>
              </w:rPr>
            </w:pPr>
            <w:r w:rsidRPr="0097397D">
              <w:rPr>
                <w:sz w:val="20"/>
                <w:szCs w:val="20"/>
              </w:rPr>
              <w:t xml:space="preserve">Instalacja elektryczna jednoprzewodowa 24V, z biegunem ujemnym na masie lub dwuprzewodowa w przypadku zabudowy z tworzywa sztucznego, </w:t>
            </w:r>
          </w:p>
          <w:p w:rsidR="004C6F18" w:rsidRPr="0097397D" w:rsidRDefault="004C6F18" w:rsidP="004C6F18">
            <w:pPr>
              <w:pStyle w:val="Default"/>
              <w:widowControl w:val="0"/>
              <w:jc w:val="both"/>
              <w:rPr>
                <w:sz w:val="20"/>
                <w:szCs w:val="20"/>
              </w:rPr>
            </w:pPr>
            <w:r w:rsidRPr="0097397D">
              <w:rPr>
                <w:sz w:val="20"/>
                <w:szCs w:val="20"/>
              </w:rPr>
              <w:t>- moc alternatora i pojemność akumulatorów musi zapewniać pełne zapotrzebowanie na energię elektryczną pr</w:t>
            </w:r>
            <w:r>
              <w:rPr>
                <w:sz w:val="20"/>
                <w:szCs w:val="20"/>
              </w:rPr>
              <w:t>zy jej</w:t>
            </w:r>
            <w:r>
              <w:rPr>
                <w:sz w:val="20"/>
                <w:szCs w:val="20"/>
              </w:rPr>
              <w:br/>
              <w:t xml:space="preserve">  maksymalnym obciążeniu;</w:t>
            </w:r>
          </w:p>
          <w:p w:rsidR="004C6F18" w:rsidRPr="0097397D" w:rsidRDefault="004C6F18" w:rsidP="004C6F18">
            <w:pPr>
              <w:pStyle w:val="Default"/>
              <w:widowControl w:val="0"/>
              <w:jc w:val="both"/>
              <w:rPr>
                <w:sz w:val="20"/>
                <w:szCs w:val="20"/>
              </w:rPr>
            </w:pPr>
            <w:r w:rsidRPr="0097397D">
              <w:rPr>
                <w:sz w:val="20"/>
                <w:szCs w:val="20"/>
              </w:rPr>
              <w:t xml:space="preserve">- przetwornica napięcia 24V/12V; </w:t>
            </w:r>
          </w:p>
          <w:p w:rsidR="004C6F18" w:rsidRPr="0097397D" w:rsidRDefault="004C6F18" w:rsidP="004C6F18">
            <w:pPr>
              <w:pStyle w:val="Default"/>
              <w:widowControl w:val="0"/>
              <w:jc w:val="both"/>
              <w:rPr>
                <w:sz w:val="20"/>
                <w:szCs w:val="20"/>
              </w:rPr>
            </w:pPr>
            <w:r w:rsidRPr="0097397D">
              <w:rPr>
                <w:sz w:val="20"/>
                <w:szCs w:val="20"/>
              </w:rPr>
              <w:t>- na desce rozdzielczej zamontowane dwa gniazda 12V;</w:t>
            </w:r>
          </w:p>
          <w:p w:rsidR="004C6F18" w:rsidRPr="0097397D" w:rsidRDefault="004C6F18" w:rsidP="004C6F18">
            <w:pPr>
              <w:pStyle w:val="Default"/>
              <w:widowControl w:val="0"/>
              <w:jc w:val="both"/>
              <w:rPr>
                <w:sz w:val="20"/>
                <w:szCs w:val="20"/>
              </w:rPr>
            </w:pPr>
            <w:r w:rsidRPr="0097397D">
              <w:rPr>
                <w:sz w:val="20"/>
                <w:szCs w:val="20"/>
              </w:rPr>
              <w:t>- w układzie ładowania radiotelefonów i latarek zamontowane zabezpieczenie przed nadmiernym rozładowaniem</w:t>
            </w:r>
            <w:r w:rsidRPr="0097397D">
              <w:rPr>
                <w:sz w:val="20"/>
                <w:szCs w:val="20"/>
              </w:rPr>
              <w:br/>
              <w:t xml:space="preserve">  akumulatorów samochodu (np. wyłącznik odłączający zasilanie).</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rPr>
          <w:trHeight w:val="525"/>
        </w:trPr>
        <w:tc>
          <w:tcPr>
            <w:tcW w:w="827" w:type="dxa"/>
            <w:tcBorders>
              <w:top w:val="single" w:sz="4" w:space="0" w:color="auto"/>
              <w:left w:val="single" w:sz="4" w:space="0" w:color="auto"/>
              <w:bottom w:val="single" w:sz="4" w:space="0" w:color="auto"/>
              <w:right w:val="single" w:sz="4" w:space="0" w:color="auto"/>
            </w:tcBorders>
            <w:vAlign w:val="center"/>
          </w:tcPr>
          <w:p w:rsidR="004C6F18" w:rsidRPr="00692F8F" w:rsidRDefault="004C6F18" w:rsidP="004C6F18">
            <w:pPr>
              <w:jc w:val="center"/>
            </w:pPr>
            <w:r w:rsidRPr="00692F8F">
              <w:t>2.</w:t>
            </w:r>
            <w:r>
              <w:t>13</w:t>
            </w:r>
          </w:p>
        </w:tc>
        <w:tc>
          <w:tcPr>
            <w:tcW w:w="10054" w:type="dxa"/>
            <w:tcBorders>
              <w:top w:val="single" w:sz="4" w:space="0" w:color="auto"/>
              <w:left w:val="single" w:sz="4" w:space="0" w:color="auto"/>
              <w:bottom w:val="single" w:sz="4" w:space="0" w:color="auto"/>
              <w:right w:val="single" w:sz="4" w:space="0" w:color="auto"/>
            </w:tcBorders>
            <w:vAlign w:val="center"/>
          </w:tcPr>
          <w:p w:rsidR="004C6F18" w:rsidRPr="0097397D" w:rsidRDefault="004C6F18" w:rsidP="004C6F18">
            <w:pPr>
              <w:pStyle w:val="Default"/>
              <w:widowControl w:val="0"/>
              <w:jc w:val="both"/>
              <w:rPr>
                <w:sz w:val="20"/>
                <w:szCs w:val="20"/>
              </w:rPr>
            </w:pPr>
            <w:r w:rsidRPr="0097397D">
              <w:rPr>
                <w:sz w:val="20"/>
                <w:szCs w:val="20"/>
              </w:rPr>
              <w:t>Samochód wyposażony w podgrzewane i elektrycznie sterowane lusterka zewnętrzne szerokokątne oraz w lusterka: rampowe krawężnikowe z prawej strony i rampowe dojazdowe przednie.</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rPr>
          <w:trHeight w:val="240"/>
        </w:trPr>
        <w:tc>
          <w:tcPr>
            <w:tcW w:w="827" w:type="dxa"/>
            <w:tcBorders>
              <w:top w:val="single" w:sz="4" w:space="0" w:color="auto"/>
              <w:left w:val="single" w:sz="4" w:space="0" w:color="auto"/>
              <w:bottom w:val="single" w:sz="4" w:space="0" w:color="auto"/>
              <w:right w:val="single" w:sz="4" w:space="0" w:color="auto"/>
            </w:tcBorders>
            <w:vAlign w:val="center"/>
          </w:tcPr>
          <w:p w:rsidR="004C6F18" w:rsidRPr="00692F8F" w:rsidRDefault="004C6F18" w:rsidP="004C6F18">
            <w:pPr>
              <w:jc w:val="center"/>
            </w:pPr>
            <w:r>
              <w:t>2.14</w:t>
            </w:r>
          </w:p>
        </w:tc>
        <w:tc>
          <w:tcPr>
            <w:tcW w:w="10054" w:type="dxa"/>
            <w:tcBorders>
              <w:top w:val="single" w:sz="4" w:space="0" w:color="auto"/>
              <w:left w:val="single" w:sz="4" w:space="0" w:color="auto"/>
              <w:bottom w:val="single" w:sz="4" w:space="0" w:color="auto"/>
              <w:right w:val="single" w:sz="4" w:space="0" w:color="auto"/>
            </w:tcBorders>
            <w:vAlign w:val="center"/>
          </w:tcPr>
          <w:p w:rsidR="004C6F18" w:rsidRPr="0097397D" w:rsidRDefault="004C6F18" w:rsidP="004C6F18">
            <w:pPr>
              <w:pStyle w:val="Default"/>
              <w:widowControl w:val="0"/>
              <w:jc w:val="both"/>
              <w:rPr>
                <w:sz w:val="20"/>
                <w:szCs w:val="20"/>
              </w:rPr>
            </w:pPr>
            <w:r w:rsidRPr="0097397D">
              <w:rPr>
                <w:sz w:val="20"/>
                <w:szCs w:val="20"/>
              </w:rPr>
              <w:t>Samochód wyposażony w sygnalizację świetlną i dźwiękową włączonego biegu wstecznego.</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rPr>
          <w:trHeight w:val="795"/>
        </w:trPr>
        <w:tc>
          <w:tcPr>
            <w:tcW w:w="827" w:type="dxa"/>
            <w:tcBorders>
              <w:top w:val="single" w:sz="4" w:space="0" w:color="auto"/>
              <w:left w:val="single" w:sz="4" w:space="0" w:color="auto"/>
              <w:bottom w:val="single" w:sz="4" w:space="0" w:color="auto"/>
              <w:right w:val="single" w:sz="4" w:space="0" w:color="auto"/>
            </w:tcBorders>
            <w:vAlign w:val="center"/>
          </w:tcPr>
          <w:p w:rsidR="004C6F18" w:rsidRPr="00692F8F" w:rsidRDefault="004C6F18" w:rsidP="004C6F18">
            <w:pPr>
              <w:jc w:val="center"/>
            </w:pPr>
            <w:r>
              <w:t>2.15</w:t>
            </w:r>
          </w:p>
        </w:tc>
        <w:tc>
          <w:tcPr>
            <w:tcW w:w="10054" w:type="dxa"/>
            <w:tcBorders>
              <w:top w:val="single" w:sz="4" w:space="0" w:color="auto"/>
              <w:left w:val="single" w:sz="4" w:space="0" w:color="auto"/>
              <w:bottom w:val="single" w:sz="4" w:space="0" w:color="auto"/>
              <w:right w:val="single" w:sz="4" w:space="0" w:color="auto"/>
            </w:tcBorders>
            <w:vAlign w:val="center"/>
          </w:tcPr>
          <w:p w:rsidR="004C6F18" w:rsidRPr="0097397D" w:rsidRDefault="004C6F18" w:rsidP="004C6F18">
            <w:pPr>
              <w:pStyle w:val="Default"/>
              <w:widowControl w:val="0"/>
              <w:jc w:val="both"/>
              <w:rPr>
                <w:sz w:val="20"/>
                <w:szCs w:val="20"/>
              </w:rPr>
            </w:pPr>
            <w:r w:rsidRPr="0097397D">
              <w:rPr>
                <w:sz w:val="20"/>
                <w:szCs w:val="20"/>
              </w:rPr>
              <w:t>Samochód wyposażony w elektrycznie podnoszone i opuszczane szyby boczne. Zamawiający dopuszcza również, aby samochód wyposażony był w elektrycznie podnoszone i opuszczane szyby boczne po stronie kierowcy i dowódcy, oraz ręcznie podnoszone i opuszczane szyby boczne w części załogowej.</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rPr>
          <w:trHeight w:val="572"/>
        </w:trPr>
        <w:tc>
          <w:tcPr>
            <w:tcW w:w="827" w:type="dxa"/>
            <w:tcBorders>
              <w:top w:val="single" w:sz="4" w:space="0" w:color="auto"/>
              <w:left w:val="single" w:sz="4" w:space="0" w:color="auto"/>
              <w:bottom w:val="single" w:sz="4" w:space="0" w:color="auto"/>
              <w:right w:val="single" w:sz="4" w:space="0" w:color="auto"/>
            </w:tcBorders>
            <w:vAlign w:val="center"/>
          </w:tcPr>
          <w:p w:rsidR="004C6F18" w:rsidRDefault="004C6F18" w:rsidP="004C6F18">
            <w:pPr>
              <w:jc w:val="center"/>
            </w:pPr>
            <w:r>
              <w:t>2.16</w:t>
            </w:r>
          </w:p>
        </w:tc>
        <w:tc>
          <w:tcPr>
            <w:tcW w:w="10054" w:type="dxa"/>
            <w:tcBorders>
              <w:top w:val="single" w:sz="4" w:space="0" w:color="auto"/>
              <w:left w:val="single" w:sz="4" w:space="0" w:color="auto"/>
              <w:bottom w:val="single" w:sz="4" w:space="0" w:color="auto"/>
              <w:right w:val="single" w:sz="4" w:space="0" w:color="auto"/>
            </w:tcBorders>
            <w:vAlign w:val="center"/>
          </w:tcPr>
          <w:p w:rsidR="004C6F18" w:rsidRPr="0097397D" w:rsidRDefault="004C6F18" w:rsidP="00BD0420">
            <w:pPr>
              <w:pStyle w:val="Default"/>
              <w:widowControl w:val="0"/>
              <w:jc w:val="both"/>
              <w:rPr>
                <w:sz w:val="20"/>
                <w:szCs w:val="20"/>
              </w:rPr>
            </w:pPr>
            <w:r w:rsidRPr="00397AAE">
              <w:rPr>
                <w:b/>
                <w:sz w:val="20"/>
                <w:szCs w:val="20"/>
              </w:rPr>
              <w:t>Wylot spalin</w:t>
            </w:r>
            <w:r w:rsidRPr="0097397D">
              <w:rPr>
                <w:sz w:val="20"/>
                <w:szCs w:val="20"/>
              </w:rPr>
              <w:t xml:space="preserve"> nie może być skierowany na stanowiska obsługi poszczególnych urządzeń samochodu. </w:t>
            </w:r>
          </w:p>
        </w:tc>
        <w:tc>
          <w:tcPr>
            <w:tcW w:w="3926" w:type="dxa"/>
            <w:tcBorders>
              <w:top w:val="single" w:sz="4" w:space="0" w:color="auto"/>
              <w:left w:val="single" w:sz="4" w:space="0" w:color="auto"/>
              <w:bottom w:val="single" w:sz="4" w:space="0" w:color="auto"/>
              <w:right w:val="single" w:sz="4" w:space="0" w:color="auto"/>
            </w:tcBorders>
          </w:tcPr>
          <w:p w:rsidR="004C6F18" w:rsidRPr="009542F2" w:rsidRDefault="009542F2" w:rsidP="009542F2">
            <w:pPr>
              <w:rPr>
                <w:bCs/>
              </w:rPr>
            </w:pPr>
            <w:r>
              <w:rPr>
                <w:bCs/>
              </w:rPr>
              <w:t>Sposób i miejsce montażu wylotu spalin do uzgodnienia z Zamawiającym</w:t>
            </w:r>
          </w:p>
        </w:tc>
      </w:tr>
      <w:tr w:rsidR="004C6F18" w:rsidRPr="0097397D">
        <w:trPr>
          <w:trHeight w:val="660"/>
        </w:trPr>
        <w:tc>
          <w:tcPr>
            <w:tcW w:w="827" w:type="dxa"/>
            <w:tcBorders>
              <w:top w:val="single" w:sz="4" w:space="0" w:color="auto"/>
              <w:left w:val="single" w:sz="4" w:space="0" w:color="auto"/>
              <w:bottom w:val="single" w:sz="4" w:space="0" w:color="auto"/>
              <w:right w:val="single" w:sz="4" w:space="0" w:color="auto"/>
            </w:tcBorders>
            <w:vAlign w:val="center"/>
          </w:tcPr>
          <w:p w:rsidR="004C6F18" w:rsidRDefault="004C6F18" w:rsidP="004C6F18">
            <w:pPr>
              <w:jc w:val="center"/>
            </w:pPr>
            <w:r>
              <w:lastRenderedPageBreak/>
              <w:t>2.17</w:t>
            </w:r>
          </w:p>
        </w:tc>
        <w:tc>
          <w:tcPr>
            <w:tcW w:w="10054" w:type="dxa"/>
            <w:tcBorders>
              <w:top w:val="single" w:sz="4" w:space="0" w:color="auto"/>
              <w:left w:val="single" w:sz="4" w:space="0" w:color="auto"/>
              <w:bottom w:val="single" w:sz="4" w:space="0" w:color="auto"/>
              <w:right w:val="single" w:sz="4" w:space="0" w:color="auto"/>
            </w:tcBorders>
            <w:vAlign w:val="center"/>
          </w:tcPr>
          <w:p w:rsidR="004C6F18" w:rsidRPr="0097397D" w:rsidRDefault="004C6F18" w:rsidP="004C6F18">
            <w:pPr>
              <w:pStyle w:val="Default"/>
              <w:widowControl w:val="0"/>
              <w:jc w:val="both"/>
              <w:rPr>
                <w:sz w:val="20"/>
                <w:szCs w:val="20"/>
              </w:rPr>
            </w:pPr>
            <w:r w:rsidRPr="0097397D">
              <w:rPr>
                <w:sz w:val="20"/>
                <w:szCs w:val="20"/>
              </w:rPr>
              <w:t>Samochód wyposażony w co najmniej: 2 kliny pod koła, zestaw narzędzi, klucz do kół, podnośnik hydrauliczny, przewód do pompowania kół z manometrem, trójkąt ostrzegawczy, apteczkę, gaśnicę proszkową o pojemności środka min. 2 kg.</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rPr>
          <w:trHeight w:val="705"/>
        </w:trPr>
        <w:tc>
          <w:tcPr>
            <w:tcW w:w="827" w:type="dxa"/>
            <w:tcBorders>
              <w:top w:val="single" w:sz="4" w:space="0" w:color="auto"/>
              <w:left w:val="single" w:sz="4" w:space="0" w:color="auto"/>
              <w:bottom w:val="single" w:sz="4" w:space="0" w:color="auto"/>
              <w:right w:val="single" w:sz="4" w:space="0" w:color="auto"/>
            </w:tcBorders>
            <w:vAlign w:val="center"/>
          </w:tcPr>
          <w:p w:rsidR="004C6F18" w:rsidRDefault="004C6F18" w:rsidP="004C6F18">
            <w:pPr>
              <w:jc w:val="center"/>
            </w:pPr>
            <w:r>
              <w:t>2.18</w:t>
            </w:r>
          </w:p>
        </w:tc>
        <w:tc>
          <w:tcPr>
            <w:tcW w:w="10054" w:type="dxa"/>
            <w:tcBorders>
              <w:top w:val="single" w:sz="4" w:space="0" w:color="auto"/>
              <w:left w:val="single" w:sz="4" w:space="0" w:color="auto"/>
              <w:bottom w:val="single" w:sz="4" w:space="0" w:color="auto"/>
              <w:right w:val="single" w:sz="4" w:space="0" w:color="auto"/>
            </w:tcBorders>
            <w:vAlign w:val="center"/>
          </w:tcPr>
          <w:p w:rsidR="004C6F18" w:rsidRPr="0097397D" w:rsidRDefault="004C6F18" w:rsidP="004C6F18">
            <w:pPr>
              <w:pStyle w:val="Default"/>
              <w:widowControl w:val="0"/>
              <w:jc w:val="both"/>
              <w:rPr>
                <w:sz w:val="20"/>
                <w:szCs w:val="20"/>
              </w:rPr>
            </w:pPr>
            <w:r w:rsidRPr="0097397D">
              <w:rPr>
                <w:sz w:val="20"/>
                <w:szCs w:val="20"/>
              </w:rPr>
              <w:t xml:space="preserve">Z tyłu samochodu </w:t>
            </w:r>
            <w:r w:rsidRPr="003B6F17">
              <w:rPr>
                <w:b/>
                <w:sz w:val="20"/>
                <w:szCs w:val="20"/>
              </w:rPr>
              <w:t>belka zespolona</w:t>
            </w:r>
            <w:r w:rsidRPr="0097397D">
              <w:rPr>
                <w:sz w:val="20"/>
                <w:szCs w:val="20"/>
              </w:rPr>
              <w:t xml:space="preserve"> posiadająca żółte lampy tworzące falę świetlną (służąca do wskazywania kierunku omijania samochodu podczas akcji w warunkach drogowych). Fala świetlna - diody typu LED. Belka zespolona zabezpieczona przed uszkodzeniem mechanicznym.</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rPr>
          <w:trHeight w:val="210"/>
        </w:trPr>
        <w:tc>
          <w:tcPr>
            <w:tcW w:w="827" w:type="dxa"/>
            <w:tcBorders>
              <w:top w:val="single" w:sz="4" w:space="0" w:color="auto"/>
              <w:left w:val="single" w:sz="4" w:space="0" w:color="auto"/>
              <w:bottom w:val="single" w:sz="4" w:space="0" w:color="auto"/>
              <w:right w:val="single" w:sz="4" w:space="0" w:color="auto"/>
            </w:tcBorders>
            <w:vAlign w:val="center"/>
          </w:tcPr>
          <w:p w:rsidR="004C6F18" w:rsidRDefault="004C6F18" w:rsidP="004C6F18">
            <w:pPr>
              <w:jc w:val="center"/>
            </w:pPr>
            <w:r>
              <w:t>2.19</w:t>
            </w:r>
          </w:p>
        </w:tc>
        <w:tc>
          <w:tcPr>
            <w:tcW w:w="10054" w:type="dxa"/>
            <w:tcBorders>
              <w:top w:val="single" w:sz="4" w:space="0" w:color="auto"/>
              <w:left w:val="single" w:sz="4" w:space="0" w:color="auto"/>
              <w:bottom w:val="single" w:sz="4" w:space="0" w:color="auto"/>
              <w:right w:val="single" w:sz="4" w:space="0" w:color="auto"/>
            </w:tcBorders>
            <w:vAlign w:val="center"/>
          </w:tcPr>
          <w:p w:rsidR="004C6F18" w:rsidRPr="00B1083A" w:rsidRDefault="004C6F18" w:rsidP="004C6F18">
            <w:pPr>
              <w:pStyle w:val="Default"/>
              <w:widowControl w:val="0"/>
              <w:jc w:val="both"/>
              <w:rPr>
                <w:color w:val="auto"/>
                <w:sz w:val="20"/>
                <w:szCs w:val="20"/>
              </w:rPr>
            </w:pPr>
            <w:r w:rsidRPr="00B1083A">
              <w:rPr>
                <w:color w:val="auto"/>
                <w:sz w:val="20"/>
                <w:szCs w:val="20"/>
              </w:rPr>
              <w:t xml:space="preserve">Silnik samochodu musi być przystosowany do zasilania </w:t>
            </w:r>
            <w:r w:rsidR="00653945">
              <w:rPr>
                <w:b/>
                <w:color w:val="auto"/>
                <w:sz w:val="20"/>
                <w:szCs w:val="20"/>
              </w:rPr>
              <w:t>biopaliwem</w:t>
            </w:r>
            <w:r w:rsidRPr="003B6F17">
              <w:rPr>
                <w:b/>
                <w:color w:val="auto"/>
                <w:sz w:val="20"/>
                <w:szCs w:val="20"/>
              </w:rPr>
              <w:t xml:space="preserve"> lub paliwem z dodatkiem biokomponentów</w:t>
            </w:r>
            <w:r w:rsidR="003B6F17">
              <w:rPr>
                <w:color w:val="auto"/>
                <w:sz w:val="20"/>
                <w:szCs w:val="20"/>
              </w:rPr>
              <w:br/>
            </w:r>
            <w:r w:rsidRPr="00B1083A">
              <w:rPr>
                <w:color w:val="auto"/>
                <w:sz w:val="20"/>
                <w:szCs w:val="20"/>
              </w:rPr>
              <w:t xml:space="preserve">w ilości nie mniejszej niż 5%, co winno być potwierdzone stosownym dokumentem wystawionym przez </w:t>
            </w:r>
            <w:r w:rsidR="003C2FA2">
              <w:rPr>
                <w:color w:val="auto"/>
                <w:sz w:val="20"/>
                <w:szCs w:val="20"/>
              </w:rPr>
              <w:t xml:space="preserve">producenta lub </w:t>
            </w:r>
            <w:r w:rsidRPr="00B1083A">
              <w:rPr>
                <w:color w:val="auto"/>
                <w:sz w:val="20"/>
                <w:szCs w:val="20"/>
              </w:rPr>
              <w:t>przedstawiciela producenta podwozia. Gwarancja na samochód nie może wyłączać stosowania ww. paliw.</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rPr>
          <w:trHeight w:val="345"/>
        </w:trPr>
        <w:tc>
          <w:tcPr>
            <w:tcW w:w="827" w:type="dxa"/>
            <w:tcBorders>
              <w:top w:val="single" w:sz="4" w:space="0" w:color="auto"/>
              <w:left w:val="single" w:sz="4" w:space="0" w:color="auto"/>
              <w:bottom w:val="single" w:sz="4" w:space="0" w:color="auto"/>
              <w:right w:val="single" w:sz="4" w:space="0" w:color="auto"/>
            </w:tcBorders>
            <w:vAlign w:val="center"/>
          </w:tcPr>
          <w:p w:rsidR="004C6F18" w:rsidRPr="001E5B33" w:rsidRDefault="004C6F18" w:rsidP="004C6F18">
            <w:pPr>
              <w:jc w:val="center"/>
            </w:pPr>
            <w:r w:rsidRPr="001E5B33">
              <w:t>2.</w:t>
            </w:r>
            <w:r>
              <w:t>20</w:t>
            </w:r>
          </w:p>
        </w:tc>
        <w:tc>
          <w:tcPr>
            <w:tcW w:w="10054" w:type="dxa"/>
            <w:tcBorders>
              <w:top w:val="single" w:sz="4" w:space="0" w:color="auto"/>
              <w:left w:val="single" w:sz="4" w:space="0" w:color="auto"/>
              <w:bottom w:val="single" w:sz="4" w:space="0" w:color="auto"/>
              <w:right w:val="single" w:sz="4" w:space="0" w:color="auto"/>
            </w:tcBorders>
            <w:vAlign w:val="center"/>
          </w:tcPr>
          <w:p w:rsidR="004C6F18" w:rsidRPr="0097397D" w:rsidRDefault="00653945" w:rsidP="004C6F18">
            <w:pPr>
              <w:pStyle w:val="Default"/>
              <w:widowControl w:val="0"/>
              <w:jc w:val="both"/>
              <w:rPr>
                <w:sz w:val="20"/>
                <w:szCs w:val="20"/>
              </w:rPr>
            </w:pPr>
            <w:r>
              <w:rPr>
                <w:sz w:val="20"/>
                <w:szCs w:val="20"/>
              </w:rPr>
              <w:t>Kolor samochodu:</w:t>
            </w:r>
          </w:p>
          <w:p w:rsidR="004C6F18" w:rsidRPr="0097397D" w:rsidRDefault="004C6F18" w:rsidP="004C6F18">
            <w:pPr>
              <w:pStyle w:val="Default"/>
              <w:widowControl w:val="0"/>
              <w:jc w:val="both"/>
              <w:rPr>
                <w:sz w:val="20"/>
                <w:szCs w:val="20"/>
              </w:rPr>
            </w:pPr>
            <w:r w:rsidRPr="0097397D">
              <w:rPr>
                <w:sz w:val="20"/>
                <w:szCs w:val="20"/>
              </w:rPr>
              <w:t>-</w:t>
            </w:r>
            <w:r w:rsidR="00653945">
              <w:rPr>
                <w:sz w:val="20"/>
                <w:szCs w:val="20"/>
              </w:rPr>
              <w:t xml:space="preserve"> nadwozie samochodu – RAL 3000,</w:t>
            </w:r>
          </w:p>
          <w:p w:rsidR="004C6F18" w:rsidRPr="0097397D" w:rsidRDefault="004C6F18" w:rsidP="004C6F18">
            <w:pPr>
              <w:pStyle w:val="Default"/>
              <w:widowControl w:val="0"/>
              <w:jc w:val="both"/>
              <w:rPr>
                <w:sz w:val="20"/>
                <w:szCs w:val="20"/>
              </w:rPr>
            </w:pPr>
            <w:r w:rsidRPr="0097397D">
              <w:rPr>
                <w:sz w:val="20"/>
                <w:szCs w:val="20"/>
              </w:rPr>
              <w:t>- żaluzje skrytek w</w:t>
            </w:r>
            <w:r w:rsidR="00653945">
              <w:rPr>
                <w:sz w:val="20"/>
                <w:szCs w:val="20"/>
              </w:rPr>
              <w:t xml:space="preserve"> kolorze naturalnego aluminium,</w:t>
            </w:r>
          </w:p>
          <w:p w:rsidR="004C6F18" w:rsidRPr="0097397D" w:rsidRDefault="004C6F18" w:rsidP="004C6F18">
            <w:pPr>
              <w:pStyle w:val="Default"/>
              <w:widowControl w:val="0"/>
              <w:jc w:val="both"/>
              <w:rPr>
                <w:sz w:val="20"/>
                <w:szCs w:val="20"/>
              </w:rPr>
            </w:pPr>
            <w:r w:rsidRPr="0097397D">
              <w:rPr>
                <w:sz w:val="20"/>
                <w:szCs w:val="20"/>
              </w:rPr>
              <w:t>- błotniki i zderzaki – białe.</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c>
          <w:tcPr>
            <w:tcW w:w="827" w:type="dxa"/>
            <w:tcBorders>
              <w:top w:val="single" w:sz="4" w:space="0" w:color="auto"/>
              <w:left w:val="single" w:sz="4" w:space="0" w:color="auto"/>
              <w:bottom w:val="single" w:sz="4" w:space="0" w:color="auto"/>
              <w:right w:val="single" w:sz="4" w:space="0" w:color="auto"/>
            </w:tcBorders>
            <w:vAlign w:val="center"/>
          </w:tcPr>
          <w:p w:rsidR="004C6F18" w:rsidRPr="001E5B33" w:rsidRDefault="004C6F18" w:rsidP="004C6F18">
            <w:pPr>
              <w:jc w:val="center"/>
            </w:pPr>
            <w:r w:rsidRPr="001E5B33">
              <w:t>2.</w:t>
            </w:r>
            <w:r>
              <w:t>21</w:t>
            </w:r>
          </w:p>
        </w:tc>
        <w:tc>
          <w:tcPr>
            <w:tcW w:w="10054" w:type="dxa"/>
            <w:tcBorders>
              <w:top w:val="single" w:sz="4" w:space="0" w:color="auto"/>
              <w:left w:val="single" w:sz="4" w:space="0" w:color="auto"/>
              <w:bottom w:val="single" w:sz="4" w:space="0" w:color="auto"/>
              <w:right w:val="single" w:sz="4" w:space="0" w:color="auto"/>
            </w:tcBorders>
            <w:vAlign w:val="center"/>
          </w:tcPr>
          <w:p w:rsidR="004C6F18" w:rsidRPr="009542F2" w:rsidRDefault="004C6F18" w:rsidP="004C6F18">
            <w:pPr>
              <w:jc w:val="both"/>
              <w:rPr>
                <w:color w:val="FF0000"/>
              </w:rPr>
            </w:pPr>
            <w:r w:rsidRPr="00180A33">
              <w:t xml:space="preserve">Samochód wyposażony we </w:t>
            </w:r>
            <w:r w:rsidRPr="00397AAE">
              <w:rPr>
                <w:b/>
              </w:rPr>
              <w:t>wciągarkę</w:t>
            </w:r>
            <w:r w:rsidRPr="00180A33">
              <w:t xml:space="preserve"> o maksymalnej sile uciągu min 50 kN, długość liny min 30 m. Wciągarka powinna być zamontowana z przodu pojazdu, zgodnie z warunkami technicznymi producenta wciągarki i wytycznymi producenta podwozia. Sterowanie pracą wciągarki powinno być realizowane z pulpitu przewodowego.</w:t>
            </w:r>
            <w:r w:rsidR="00BD0420">
              <w:t xml:space="preserve"> </w:t>
            </w:r>
            <w:r w:rsidRPr="00180A33">
              <w:t>Długość przewodu sterownika wciągarki min. 10 m. Gniazdo przyłączeniowe do sterowania z pulpitu przewodowego umieszczone z przodu pojazdu,</w:t>
            </w:r>
            <w:r>
              <w:br/>
            </w:r>
            <w:r w:rsidRPr="00180A33">
              <w:t>w miejscu umożliwiającym dogodną obserwację pracy wciągarki. Ruchy robocze wciągarki powinny być płynne i bez gwałtownych szarpnięć w całym zakresie odwinięcia liny. Urządzenia sterownicze powinny zapewniać możliwość płynnego rozpoczęcia oraz zakończenia odwijania lub zwijania liny. Końcowy odc</w:t>
            </w:r>
            <w:r w:rsidR="009542F2">
              <w:t>inek liny powinien być malowany</w:t>
            </w:r>
            <w:r w:rsidR="009542F2">
              <w:br/>
            </w:r>
            <w:r w:rsidRPr="00180A33">
              <w:t xml:space="preserve">na kolor czerwony, informujący operatora o konieczności zakończenia odwijania. W momencie wyjścia poza kontur pojazdu odcinka liny pomalowanego na czerwono na bębnie powinno pozostać minimum pięć pełnych zwojów zapasu. Wciągarka powinna </w:t>
            </w:r>
            <w:r w:rsidRPr="009542F2">
              <w:t>zapewniać możliwość ręcznego rozwinięcia liny. Wciągarka zabezpieczona przed warunkami atmosferycznymi w czasie jazdy samochodu (osłona lub pokrowiec).Wciągarka wyposażona w prowadnice rolkowe liny.</w:t>
            </w:r>
          </w:p>
          <w:p w:rsidR="004C6F18" w:rsidRPr="009542F2" w:rsidRDefault="004C6F18" w:rsidP="004C6F18">
            <w:pPr>
              <w:jc w:val="both"/>
            </w:pPr>
            <w:r w:rsidRPr="009542F2">
              <w:t>Osprzęt do wciągarki:</w:t>
            </w:r>
          </w:p>
          <w:p w:rsidR="004C6F18" w:rsidRPr="00180A33" w:rsidRDefault="004C6F18" w:rsidP="004C6F18">
            <w:pPr>
              <w:widowControl/>
              <w:numPr>
                <w:ilvl w:val="0"/>
                <w:numId w:val="25"/>
              </w:numPr>
              <w:autoSpaceDE/>
              <w:autoSpaceDN/>
              <w:adjustRightInd/>
              <w:ind w:left="241" w:hanging="241"/>
              <w:jc w:val="both"/>
            </w:pPr>
            <w:r w:rsidRPr="00180A33">
              <w:t>lina stalowa zakończona</w:t>
            </w:r>
            <w:r w:rsidR="00FF025F">
              <w:t xml:space="preserve"> kauszami o wytrzymałości min. 8</w:t>
            </w:r>
            <w:r w:rsidRPr="00180A33">
              <w:t>0 kN, długości min. 8 m – 1szt.,</w:t>
            </w:r>
          </w:p>
          <w:p w:rsidR="00653945" w:rsidRDefault="004C6F18" w:rsidP="00653945">
            <w:pPr>
              <w:widowControl/>
              <w:numPr>
                <w:ilvl w:val="0"/>
                <w:numId w:val="25"/>
              </w:numPr>
              <w:autoSpaceDE/>
              <w:autoSpaceDN/>
              <w:adjustRightInd/>
              <w:ind w:left="241" w:hanging="241"/>
              <w:jc w:val="both"/>
            </w:pPr>
            <w:r w:rsidRPr="00180A33">
              <w:t>szekla Ω typ BW o dopuszcza</w:t>
            </w:r>
            <w:r w:rsidR="00FF025F">
              <w:t>lnym obciążeniu roboczym  min. 8</w:t>
            </w:r>
            <w:r w:rsidRPr="00180A33">
              <w:t>0 kN – 2 szt.,</w:t>
            </w:r>
          </w:p>
          <w:p w:rsidR="004C6F18" w:rsidRPr="00653945" w:rsidRDefault="004C6F18" w:rsidP="00653945">
            <w:pPr>
              <w:widowControl/>
              <w:numPr>
                <w:ilvl w:val="0"/>
                <w:numId w:val="25"/>
              </w:numPr>
              <w:autoSpaceDE/>
              <w:autoSpaceDN/>
              <w:adjustRightInd/>
              <w:ind w:left="241" w:hanging="241"/>
              <w:jc w:val="both"/>
            </w:pPr>
            <w:r w:rsidRPr="00653945">
              <w:t>pęto stalowe o obwod</w:t>
            </w:r>
            <w:r w:rsidR="00FF025F" w:rsidRPr="00653945">
              <w:t>zie zamkniętym o nośności min. 8</w:t>
            </w:r>
            <w:r w:rsidRPr="00653945">
              <w:t>0 kN (przy kącie 0°), długości min. 5 m – 1 szt.).</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c>
          <w:tcPr>
            <w:tcW w:w="827" w:type="dxa"/>
            <w:tcBorders>
              <w:top w:val="single" w:sz="4" w:space="0" w:color="auto"/>
              <w:left w:val="single" w:sz="4" w:space="0" w:color="auto"/>
              <w:bottom w:val="single" w:sz="4" w:space="0" w:color="auto"/>
              <w:right w:val="single" w:sz="4" w:space="0" w:color="auto"/>
            </w:tcBorders>
            <w:vAlign w:val="center"/>
          </w:tcPr>
          <w:p w:rsidR="004C6F18" w:rsidRPr="001E5B33" w:rsidRDefault="004C6F18" w:rsidP="004C6F18">
            <w:pPr>
              <w:jc w:val="center"/>
            </w:pPr>
            <w:r w:rsidRPr="001E5B33">
              <w:t>2.</w:t>
            </w:r>
            <w:r>
              <w:t>22</w:t>
            </w:r>
          </w:p>
        </w:tc>
        <w:tc>
          <w:tcPr>
            <w:tcW w:w="10054" w:type="dxa"/>
            <w:tcBorders>
              <w:top w:val="single" w:sz="4" w:space="0" w:color="auto"/>
              <w:left w:val="single" w:sz="4" w:space="0" w:color="auto"/>
              <w:bottom w:val="single" w:sz="4" w:space="0" w:color="auto"/>
              <w:right w:val="single" w:sz="4" w:space="0" w:color="auto"/>
            </w:tcBorders>
            <w:vAlign w:val="center"/>
          </w:tcPr>
          <w:p w:rsidR="004C6F18" w:rsidRPr="0097397D" w:rsidRDefault="004C6F18" w:rsidP="00EE3B90">
            <w:pPr>
              <w:pStyle w:val="Default"/>
              <w:widowControl w:val="0"/>
              <w:jc w:val="both"/>
              <w:rPr>
                <w:sz w:val="20"/>
                <w:szCs w:val="20"/>
              </w:rPr>
            </w:pPr>
            <w:r w:rsidRPr="0097397D">
              <w:rPr>
                <w:sz w:val="20"/>
                <w:szCs w:val="20"/>
              </w:rPr>
              <w:t xml:space="preserve">Samochód wyposażony w </w:t>
            </w:r>
            <w:r w:rsidRPr="00397AAE">
              <w:rPr>
                <w:b/>
                <w:sz w:val="20"/>
                <w:szCs w:val="20"/>
              </w:rPr>
              <w:t>kamerę monitorująca strefę „martwą”</w:t>
            </w:r>
            <w:r w:rsidRPr="0097397D">
              <w:rPr>
                <w:sz w:val="20"/>
                <w:szCs w:val="20"/>
              </w:rPr>
              <w:t xml:space="preserve"> (niewidoczną dla kierowcy) z tyłu pojazdu. Kamera powinna być przystosowana do pracy w każdych warunkach atmosferycznych mogących wystąpić na terenie Polski przez całą dobę oraz posiadać osłonę minimalizującą możliwość uszkodzeń mechanicznych. Monitor przekazujący obraz zamontowany w kabinie, w zasięgu wzroku kierowcy. Kamera włącza</w:t>
            </w:r>
            <w:r w:rsidR="00EE3B90">
              <w:rPr>
                <w:sz w:val="20"/>
                <w:szCs w:val="20"/>
              </w:rPr>
              <w:t>jąca</w:t>
            </w:r>
            <w:r w:rsidRPr="0097397D">
              <w:rPr>
                <w:sz w:val="20"/>
                <w:szCs w:val="20"/>
              </w:rPr>
              <w:t xml:space="preserve"> się automatycznie w momencie</w:t>
            </w:r>
            <w:r w:rsidR="00EE3B90">
              <w:rPr>
                <w:sz w:val="20"/>
                <w:szCs w:val="20"/>
              </w:rPr>
              <w:t xml:space="preserve"> załączenia biegu wstecznego z</w:t>
            </w:r>
            <w:r w:rsidRPr="0097397D">
              <w:rPr>
                <w:sz w:val="20"/>
                <w:szCs w:val="20"/>
              </w:rPr>
              <w:t xml:space="preserve"> możliwość włączenia ręcznie podczas jazdy do przodu.</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3C2FA2" w:rsidRPr="0097397D">
        <w:tc>
          <w:tcPr>
            <w:tcW w:w="827" w:type="dxa"/>
            <w:tcBorders>
              <w:top w:val="single" w:sz="4" w:space="0" w:color="auto"/>
              <w:left w:val="single" w:sz="4" w:space="0" w:color="auto"/>
              <w:bottom w:val="single" w:sz="4" w:space="0" w:color="auto"/>
              <w:right w:val="single" w:sz="4" w:space="0" w:color="auto"/>
            </w:tcBorders>
            <w:vAlign w:val="center"/>
          </w:tcPr>
          <w:p w:rsidR="003C2FA2" w:rsidRPr="001E5B33" w:rsidRDefault="003C2FA2" w:rsidP="004C6F18">
            <w:pPr>
              <w:jc w:val="center"/>
            </w:pPr>
            <w:r>
              <w:t>2.23</w:t>
            </w:r>
          </w:p>
        </w:tc>
        <w:tc>
          <w:tcPr>
            <w:tcW w:w="10054" w:type="dxa"/>
            <w:tcBorders>
              <w:top w:val="single" w:sz="4" w:space="0" w:color="auto"/>
              <w:left w:val="single" w:sz="4" w:space="0" w:color="auto"/>
              <w:bottom w:val="single" w:sz="4" w:space="0" w:color="auto"/>
              <w:right w:val="single" w:sz="4" w:space="0" w:color="auto"/>
            </w:tcBorders>
            <w:vAlign w:val="center"/>
          </w:tcPr>
          <w:p w:rsidR="003C2FA2" w:rsidRPr="0097397D" w:rsidRDefault="003C2FA2" w:rsidP="00EE3B90">
            <w:pPr>
              <w:pStyle w:val="Default"/>
              <w:widowControl w:val="0"/>
              <w:jc w:val="both"/>
              <w:rPr>
                <w:sz w:val="20"/>
                <w:szCs w:val="20"/>
              </w:rPr>
            </w:pPr>
            <w:r>
              <w:rPr>
                <w:sz w:val="20"/>
                <w:szCs w:val="20"/>
              </w:rPr>
              <w:t>Instalacja wyposażona w główny wyłącznik prądu umieszczony w łatwo dostępnym miejscu umożliwiający odłączenie akumulatora(ów) od wszystkich systemów elektrycznych.</w:t>
            </w:r>
          </w:p>
        </w:tc>
        <w:tc>
          <w:tcPr>
            <w:tcW w:w="3926" w:type="dxa"/>
            <w:tcBorders>
              <w:top w:val="single" w:sz="4" w:space="0" w:color="auto"/>
              <w:left w:val="single" w:sz="4" w:space="0" w:color="auto"/>
              <w:bottom w:val="single" w:sz="4" w:space="0" w:color="auto"/>
              <w:right w:val="single" w:sz="4" w:space="0" w:color="auto"/>
            </w:tcBorders>
          </w:tcPr>
          <w:p w:rsidR="003C2FA2" w:rsidRPr="0097397D" w:rsidRDefault="003C2FA2" w:rsidP="004C6F18">
            <w:pPr>
              <w:jc w:val="center"/>
              <w:rPr>
                <w:b/>
                <w:bCs/>
                <w:sz w:val="28"/>
                <w:szCs w:val="28"/>
              </w:rPr>
            </w:pPr>
          </w:p>
        </w:tc>
      </w:tr>
      <w:tr w:rsidR="003C2FA2" w:rsidRPr="0097397D">
        <w:tc>
          <w:tcPr>
            <w:tcW w:w="827" w:type="dxa"/>
            <w:tcBorders>
              <w:top w:val="single" w:sz="4" w:space="0" w:color="auto"/>
              <w:left w:val="single" w:sz="4" w:space="0" w:color="auto"/>
              <w:bottom w:val="single" w:sz="4" w:space="0" w:color="auto"/>
              <w:right w:val="single" w:sz="4" w:space="0" w:color="auto"/>
            </w:tcBorders>
            <w:vAlign w:val="center"/>
          </w:tcPr>
          <w:p w:rsidR="003C2FA2" w:rsidRDefault="00CB4660" w:rsidP="004C6F18">
            <w:pPr>
              <w:jc w:val="center"/>
            </w:pPr>
            <w:r>
              <w:t>2.24</w:t>
            </w:r>
          </w:p>
        </w:tc>
        <w:tc>
          <w:tcPr>
            <w:tcW w:w="10054" w:type="dxa"/>
            <w:tcBorders>
              <w:top w:val="single" w:sz="4" w:space="0" w:color="auto"/>
              <w:left w:val="single" w:sz="4" w:space="0" w:color="auto"/>
              <w:bottom w:val="single" w:sz="4" w:space="0" w:color="auto"/>
              <w:right w:val="single" w:sz="4" w:space="0" w:color="auto"/>
            </w:tcBorders>
            <w:vAlign w:val="center"/>
          </w:tcPr>
          <w:p w:rsidR="003C2FA2" w:rsidRDefault="003C2FA2" w:rsidP="00EE3B90">
            <w:pPr>
              <w:pStyle w:val="Default"/>
              <w:widowControl w:val="0"/>
              <w:jc w:val="both"/>
              <w:rPr>
                <w:sz w:val="20"/>
                <w:szCs w:val="20"/>
              </w:rPr>
            </w:pPr>
            <w:r>
              <w:rPr>
                <w:sz w:val="20"/>
                <w:szCs w:val="20"/>
              </w:rPr>
              <w:t>Instalacja wyposażona w urządzenie zabezpieczające przed nadmiernym rozładowaniem akumulatorów.</w:t>
            </w:r>
          </w:p>
        </w:tc>
        <w:tc>
          <w:tcPr>
            <w:tcW w:w="3926" w:type="dxa"/>
            <w:tcBorders>
              <w:top w:val="single" w:sz="4" w:space="0" w:color="auto"/>
              <w:left w:val="single" w:sz="4" w:space="0" w:color="auto"/>
              <w:bottom w:val="single" w:sz="4" w:space="0" w:color="auto"/>
              <w:right w:val="single" w:sz="4" w:space="0" w:color="auto"/>
            </w:tcBorders>
          </w:tcPr>
          <w:p w:rsidR="003C2FA2" w:rsidRPr="0097397D" w:rsidRDefault="003C2FA2" w:rsidP="004C6F18">
            <w:pPr>
              <w:jc w:val="center"/>
              <w:rPr>
                <w:b/>
                <w:bCs/>
                <w:sz w:val="28"/>
                <w:szCs w:val="28"/>
              </w:rPr>
            </w:pPr>
          </w:p>
        </w:tc>
      </w:tr>
      <w:tr w:rsidR="00D53C05" w:rsidRPr="0097397D">
        <w:tc>
          <w:tcPr>
            <w:tcW w:w="827" w:type="dxa"/>
            <w:tcBorders>
              <w:top w:val="single" w:sz="4" w:space="0" w:color="auto"/>
              <w:left w:val="single" w:sz="4" w:space="0" w:color="auto"/>
              <w:bottom w:val="single" w:sz="4" w:space="0" w:color="auto"/>
              <w:right w:val="single" w:sz="4" w:space="0" w:color="auto"/>
            </w:tcBorders>
            <w:vAlign w:val="center"/>
          </w:tcPr>
          <w:p w:rsidR="00D53C05" w:rsidRDefault="00CB4660" w:rsidP="004C6F18">
            <w:pPr>
              <w:jc w:val="center"/>
            </w:pPr>
            <w:r>
              <w:t>2.25</w:t>
            </w:r>
          </w:p>
        </w:tc>
        <w:tc>
          <w:tcPr>
            <w:tcW w:w="10054" w:type="dxa"/>
            <w:tcBorders>
              <w:top w:val="single" w:sz="4" w:space="0" w:color="auto"/>
              <w:left w:val="single" w:sz="4" w:space="0" w:color="auto"/>
              <w:bottom w:val="single" w:sz="4" w:space="0" w:color="auto"/>
              <w:right w:val="single" w:sz="4" w:space="0" w:color="auto"/>
            </w:tcBorders>
            <w:vAlign w:val="center"/>
          </w:tcPr>
          <w:p w:rsidR="00D53C05" w:rsidRDefault="00D53C05" w:rsidP="00EE3B90">
            <w:pPr>
              <w:pStyle w:val="Default"/>
              <w:widowControl w:val="0"/>
              <w:jc w:val="both"/>
              <w:rPr>
                <w:sz w:val="20"/>
                <w:szCs w:val="20"/>
              </w:rPr>
            </w:pPr>
            <w:r>
              <w:rPr>
                <w:sz w:val="20"/>
                <w:szCs w:val="20"/>
              </w:rPr>
              <w:t>Instalacja pneumatyczna pojazdu winna być wyposażona w zawór z szybkozłączką do podtrzymywania ciśnienia</w:t>
            </w:r>
            <w:r>
              <w:rPr>
                <w:sz w:val="20"/>
                <w:szCs w:val="20"/>
              </w:rPr>
              <w:br/>
              <w:t>w układzie hamulcowym.</w:t>
            </w:r>
          </w:p>
        </w:tc>
        <w:tc>
          <w:tcPr>
            <w:tcW w:w="3926" w:type="dxa"/>
            <w:tcBorders>
              <w:top w:val="single" w:sz="4" w:space="0" w:color="auto"/>
              <w:left w:val="single" w:sz="4" w:space="0" w:color="auto"/>
              <w:bottom w:val="single" w:sz="4" w:space="0" w:color="auto"/>
              <w:right w:val="single" w:sz="4" w:space="0" w:color="auto"/>
            </w:tcBorders>
          </w:tcPr>
          <w:p w:rsidR="00D53C05" w:rsidRPr="00D53C05" w:rsidRDefault="00801CCD" w:rsidP="00D53C05">
            <w:pPr>
              <w:rPr>
                <w:bCs/>
              </w:rPr>
            </w:pPr>
            <w:r>
              <w:rPr>
                <w:bCs/>
              </w:rPr>
              <w:t>Miejsce montażu do uzgodnienia</w:t>
            </w:r>
            <w:r>
              <w:rPr>
                <w:bCs/>
              </w:rPr>
              <w:br/>
            </w:r>
            <w:r w:rsidR="00D53C05">
              <w:rPr>
                <w:bCs/>
              </w:rPr>
              <w:t>z Zamawiającym.</w:t>
            </w:r>
          </w:p>
        </w:tc>
      </w:tr>
      <w:tr w:rsidR="00CB4660" w:rsidRPr="0097397D">
        <w:tc>
          <w:tcPr>
            <w:tcW w:w="827" w:type="dxa"/>
            <w:tcBorders>
              <w:top w:val="single" w:sz="4" w:space="0" w:color="auto"/>
              <w:left w:val="single" w:sz="4" w:space="0" w:color="auto"/>
              <w:bottom w:val="single" w:sz="4" w:space="0" w:color="auto"/>
              <w:right w:val="single" w:sz="4" w:space="0" w:color="auto"/>
            </w:tcBorders>
            <w:vAlign w:val="center"/>
          </w:tcPr>
          <w:p w:rsidR="00CB4660" w:rsidRDefault="00CB4660" w:rsidP="004C6F18">
            <w:pPr>
              <w:jc w:val="center"/>
            </w:pPr>
            <w:r>
              <w:t>2.26</w:t>
            </w:r>
          </w:p>
        </w:tc>
        <w:tc>
          <w:tcPr>
            <w:tcW w:w="10054" w:type="dxa"/>
            <w:tcBorders>
              <w:top w:val="single" w:sz="4" w:space="0" w:color="auto"/>
              <w:left w:val="single" w:sz="4" w:space="0" w:color="auto"/>
              <w:bottom w:val="single" w:sz="4" w:space="0" w:color="auto"/>
              <w:right w:val="single" w:sz="4" w:space="0" w:color="auto"/>
            </w:tcBorders>
            <w:vAlign w:val="center"/>
          </w:tcPr>
          <w:p w:rsidR="00CB4660" w:rsidRPr="00CB4660" w:rsidRDefault="00CB4660" w:rsidP="00EE3B90">
            <w:pPr>
              <w:pStyle w:val="Default"/>
              <w:widowControl w:val="0"/>
              <w:jc w:val="both"/>
              <w:rPr>
                <w:sz w:val="20"/>
                <w:szCs w:val="20"/>
              </w:rPr>
            </w:pPr>
            <w:r>
              <w:rPr>
                <w:sz w:val="20"/>
                <w:szCs w:val="20"/>
              </w:rPr>
              <w:t>Wszelkie funkcje użytkowe wszystkich układów i urządzeń pojazdu muszą z</w:t>
            </w:r>
            <w:r w:rsidR="00B76B34">
              <w:rPr>
                <w:sz w:val="20"/>
                <w:szCs w:val="20"/>
              </w:rPr>
              <w:t>achować swoje właściwości pracy</w:t>
            </w:r>
            <w:r w:rsidR="00B76B34">
              <w:rPr>
                <w:sz w:val="20"/>
                <w:szCs w:val="20"/>
              </w:rPr>
              <w:br/>
            </w:r>
            <w:r>
              <w:rPr>
                <w:sz w:val="20"/>
                <w:szCs w:val="20"/>
              </w:rPr>
              <w:t>w temperaturach -25</w:t>
            </w:r>
            <w:r>
              <w:rPr>
                <w:sz w:val="20"/>
                <w:szCs w:val="20"/>
                <w:vertAlign w:val="superscript"/>
              </w:rPr>
              <w:t>o</w:t>
            </w:r>
            <w:r>
              <w:rPr>
                <w:sz w:val="20"/>
                <w:szCs w:val="20"/>
              </w:rPr>
              <w:t>C do + 50</w:t>
            </w:r>
            <w:r>
              <w:rPr>
                <w:sz w:val="20"/>
                <w:szCs w:val="20"/>
                <w:vertAlign w:val="superscript"/>
              </w:rPr>
              <w:t>o</w:t>
            </w:r>
            <w:r>
              <w:rPr>
                <w:sz w:val="20"/>
                <w:szCs w:val="20"/>
              </w:rPr>
              <w:t>C</w:t>
            </w:r>
          </w:p>
        </w:tc>
        <w:tc>
          <w:tcPr>
            <w:tcW w:w="3926" w:type="dxa"/>
            <w:tcBorders>
              <w:top w:val="single" w:sz="4" w:space="0" w:color="auto"/>
              <w:left w:val="single" w:sz="4" w:space="0" w:color="auto"/>
              <w:bottom w:val="single" w:sz="4" w:space="0" w:color="auto"/>
              <w:right w:val="single" w:sz="4" w:space="0" w:color="auto"/>
            </w:tcBorders>
          </w:tcPr>
          <w:p w:rsidR="00CB4660" w:rsidRDefault="00CB4660" w:rsidP="00D53C05">
            <w:pPr>
              <w:rPr>
                <w:bCs/>
              </w:rPr>
            </w:pPr>
          </w:p>
        </w:tc>
      </w:tr>
      <w:tr w:rsidR="004C6F18" w:rsidRPr="0097397D">
        <w:trPr>
          <w:trHeight w:val="231"/>
        </w:trPr>
        <w:tc>
          <w:tcPr>
            <w:tcW w:w="827" w:type="dxa"/>
            <w:tcBorders>
              <w:top w:val="single" w:sz="4" w:space="0" w:color="auto"/>
              <w:left w:val="single" w:sz="4" w:space="0" w:color="auto"/>
              <w:bottom w:val="single" w:sz="4" w:space="0" w:color="auto"/>
              <w:right w:val="single" w:sz="4" w:space="0" w:color="auto"/>
            </w:tcBorders>
            <w:shd w:val="clear" w:color="auto" w:fill="A6A6A6"/>
          </w:tcPr>
          <w:p w:rsidR="004C6F18" w:rsidRPr="0097397D" w:rsidRDefault="004C6F18" w:rsidP="004C6F18">
            <w:pPr>
              <w:jc w:val="center"/>
              <w:rPr>
                <w:b/>
                <w:bCs/>
                <w:sz w:val="24"/>
                <w:szCs w:val="24"/>
              </w:rPr>
            </w:pPr>
            <w:r w:rsidRPr="0097397D">
              <w:rPr>
                <w:b/>
                <w:bCs/>
                <w:sz w:val="24"/>
                <w:szCs w:val="24"/>
              </w:rPr>
              <w:t>3</w:t>
            </w:r>
          </w:p>
        </w:tc>
        <w:tc>
          <w:tcPr>
            <w:tcW w:w="10054" w:type="dxa"/>
            <w:tcBorders>
              <w:top w:val="single" w:sz="4" w:space="0" w:color="auto"/>
              <w:left w:val="single" w:sz="4" w:space="0" w:color="auto"/>
              <w:bottom w:val="single" w:sz="4" w:space="0" w:color="auto"/>
              <w:right w:val="single" w:sz="4" w:space="0" w:color="auto"/>
            </w:tcBorders>
            <w:shd w:val="clear" w:color="auto" w:fill="A6A6A6"/>
            <w:vAlign w:val="center"/>
          </w:tcPr>
          <w:p w:rsidR="004C6F18" w:rsidRPr="009A49D7" w:rsidRDefault="004C6F18" w:rsidP="004C6F18">
            <w:pPr>
              <w:pStyle w:val="Default"/>
              <w:widowControl w:val="0"/>
              <w:jc w:val="both"/>
            </w:pPr>
            <w:r w:rsidRPr="0097397D">
              <w:rPr>
                <w:b/>
                <w:bCs/>
              </w:rPr>
              <w:t xml:space="preserve">Zabudowa pożarnicza </w:t>
            </w:r>
          </w:p>
        </w:tc>
        <w:tc>
          <w:tcPr>
            <w:tcW w:w="3926" w:type="dxa"/>
            <w:tcBorders>
              <w:top w:val="single" w:sz="4" w:space="0" w:color="auto"/>
              <w:left w:val="single" w:sz="4" w:space="0" w:color="auto"/>
              <w:bottom w:val="single" w:sz="4" w:space="0" w:color="auto"/>
              <w:right w:val="single" w:sz="4" w:space="0" w:color="auto"/>
            </w:tcBorders>
            <w:shd w:val="clear" w:color="auto" w:fill="A6A6A6"/>
          </w:tcPr>
          <w:p w:rsidR="004C6F18" w:rsidRPr="0097397D" w:rsidRDefault="004C6F18" w:rsidP="004C6F18">
            <w:pPr>
              <w:jc w:val="center"/>
              <w:rPr>
                <w:b/>
                <w:bCs/>
                <w:sz w:val="28"/>
                <w:szCs w:val="28"/>
              </w:rPr>
            </w:pPr>
          </w:p>
        </w:tc>
      </w:tr>
      <w:tr w:rsidR="004C6F18" w:rsidRPr="0097397D">
        <w:trPr>
          <w:trHeight w:val="199"/>
        </w:trPr>
        <w:tc>
          <w:tcPr>
            <w:tcW w:w="827" w:type="dxa"/>
            <w:tcBorders>
              <w:top w:val="single" w:sz="4" w:space="0" w:color="auto"/>
              <w:left w:val="single" w:sz="4" w:space="0" w:color="auto"/>
              <w:bottom w:val="single" w:sz="4" w:space="0" w:color="auto"/>
              <w:right w:val="single" w:sz="4" w:space="0" w:color="auto"/>
            </w:tcBorders>
            <w:vAlign w:val="center"/>
          </w:tcPr>
          <w:p w:rsidR="004C6F18" w:rsidRPr="00692F8F" w:rsidRDefault="004C6F18" w:rsidP="004C6F18">
            <w:pPr>
              <w:jc w:val="center"/>
            </w:pPr>
            <w:r>
              <w:t>3.1</w:t>
            </w:r>
          </w:p>
        </w:tc>
        <w:tc>
          <w:tcPr>
            <w:tcW w:w="10054" w:type="dxa"/>
            <w:tcBorders>
              <w:top w:val="single" w:sz="4" w:space="0" w:color="auto"/>
              <w:left w:val="single" w:sz="4" w:space="0" w:color="auto"/>
              <w:bottom w:val="single" w:sz="4" w:space="0" w:color="auto"/>
              <w:right w:val="single" w:sz="4" w:space="0" w:color="auto"/>
            </w:tcBorders>
          </w:tcPr>
          <w:p w:rsidR="004C6F18" w:rsidRPr="00E419F5" w:rsidRDefault="004C6F18" w:rsidP="004C6F18">
            <w:pPr>
              <w:jc w:val="both"/>
            </w:pPr>
            <w:r w:rsidRPr="00E419F5">
              <w:rPr>
                <w:spacing w:val="-2"/>
              </w:rPr>
              <w:t xml:space="preserve">Zabudowa wykonana z materiałów odpornych na korozję typu: stal nierdzewna, aluminium, materiały kompozytowe (wyklucza się inne gatunki stali </w:t>
            </w:r>
            <w:r w:rsidRPr="00E419F5">
              <w:t>bez względu na rodzaj zabezpieczenia antykorozyjnego).</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rPr>
          <w:trHeight w:val="90"/>
        </w:trPr>
        <w:tc>
          <w:tcPr>
            <w:tcW w:w="827" w:type="dxa"/>
            <w:tcBorders>
              <w:top w:val="single" w:sz="4" w:space="0" w:color="auto"/>
              <w:left w:val="single" w:sz="4" w:space="0" w:color="auto"/>
              <w:bottom w:val="single" w:sz="4" w:space="0" w:color="auto"/>
              <w:right w:val="single" w:sz="4" w:space="0" w:color="auto"/>
            </w:tcBorders>
            <w:vAlign w:val="center"/>
          </w:tcPr>
          <w:p w:rsidR="004C6F18" w:rsidRPr="00692F8F" w:rsidRDefault="004C6F18" w:rsidP="004C6F18">
            <w:pPr>
              <w:jc w:val="center"/>
            </w:pPr>
            <w:r>
              <w:t>3.2</w:t>
            </w:r>
          </w:p>
        </w:tc>
        <w:tc>
          <w:tcPr>
            <w:tcW w:w="10054" w:type="dxa"/>
            <w:tcBorders>
              <w:top w:val="single" w:sz="4" w:space="0" w:color="auto"/>
              <w:left w:val="single" w:sz="4" w:space="0" w:color="auto"/>
              <w:bottom w:val="single" w:sz="4" w:space="0" w:color="auto"/>
              <w:right w:val="single" w:sz="4" w:space="0" w:color="auto"/>
            </w:tcBorders>
          </w:tcPr>
          <w:p w:rsidR="004C6F18" w:rsidRPr="00A75BE9" w:rsidRDefault="004C6F18" w:rsidP="004C6F18">
            <w:pPr>
              <w:jc w:val="both"/>
              <w:rPr>
                <w:kern w:val="24"/>
              </w:rPr>
            </w:pPr>
            <w:r w:rsidRPr="003B6F17">
              <w:rPr>
                <w:b/>
                <w:kern w:val="24"/>
              </w:rPr>
              <w:t>Dach zabudowy</w:t>
            </w:r>
            <w:r w:rsidRPr="00E42750">
              <w:rPr>
                <w:kern w:val="24"/>
              </w:rPr>
              <w:t xml:space="preserve"> w formie podestu roboczego</w:t>
            </w:r>
            <w:r>
              <w:rPr>
                <w:kern w:val="24"/>
              </w:rPr>
              <w:t xml:space="preserve"> </w:t>
            </w:r>
            <w:r w:rsidRPr="00E42750">
              <w:rPr>
                <w:kern w:val="24"/>
              </w:rPr>
              <w:t xml:space="preserve">w wykonaniu antypoślizgowym, dodatkowo </w:t>
            </w:r>
            <w:r>
              <w:rPr>
                <w:kern w:val="24"/>
              </w:rPr>
              <w:t xml:space="preserve">na dachu </w:t>
            </w:r>
            <w:r w:rsidRPr="00E42750">
              <w:rPr>
                <w:kern w:val="24"/>
              </w:rPr>
              <w:t>zamontowan</w:t>
            </w:r>
            <w:r w:rsidR="00A75BE9">
              <w:rPr>
                <w:kern w:val="24"/>
              </w:rPr>
              <w:t>a</w:t>
            </w:r>
            <w:r w:rsidR="00A75BE9">
              <w:rPr>
                <w:kern w:val="24"/>
              </w:rPr>
              <w:br/>
            </w:r>
            <w:r>
              <w:rPr>
                <w:kern w:val="24"/>
              </w:rPr>
              <w:t xml:space="preserve">co najmniej jedna </w:t>
            </w:r>
            <w:r w:rsidRPr="00E42750">
              <w:rPr>
                <w:kern w:val="24"/>
              </w:rPr>
              <w:t>skrzyni</w:t>
            </w:r>
            <w:r>
              <w:rPr>
                <w:kern w:val="24"/>
              </w:rPr>
              <w:t>a wykonana</w:t>
            </w:r>
            <w:r w:rsidRPr="00E42750">
              <w:rPr>
                <w:kern w:val="24"/>
              </w:rPr>
              <w:t xml:space="preserve"> z materiałów odpornyc</w:t>
            </w:r>
            <w:r>
              <w:rPr>
                <w:kern w:val="24"/>
              </w:rPr>
              <w:t>h na korozję, szczelnie zamykana</w:t>
            </w:r>
            <w:r w:rsidRPr="00E42750">
              <w:rPr>
                <w:kern w:val="24"/>
              </w:rPr>
              <w:t xml:space="preserve"> (do przewożenia m. in. łopat, wideł, pachołkó</w:t>
            </w:r>
            <w:r w:rsidR="004925D3">
              <w:rPr>
                <w:kern w:val="24"/>
              </w:rPr>
              <w:t>w, deski ortopedycznej, noszy).</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BD0420" w:rsidP="00A75BE9">
            <w:pPr>
              <w:rPr>
                <w:b/>
                <w:bCs/>
                <w:sz w:val="28"/>
                <w:szCs w:val="28"/>
              </w:rPr>
            </w:pPr>
            <w:r>
              <w:rPr>
                <w:kern w:val="24"/>
              </w:rPr>
              <w:t>W przypadku zamontowania jednej skrzyni jej minimalne wymiary to: dł./szer./wys. 2,2m/0,85m/045m</w:t>
            </w:r>
          </w:p>
        </w:tc>
      </w:tr>
      <w:tr w:rsidR="004C6F18" w:rsidRPr="0097397D">
        <w:trPr>
          <w:trHeight w:val="866"/>
        </w:trPr>
        <w:tc>
          <w:tcPr>
            <w:tcW w:w="827" w:type="dxa"/>
            <w:tcBorders>
              <w:top w:val="single" w:sz="4" w:space="0" w:color="auto"/>
              <w:left w:val="single" w:sz="4" w:space="0" w:color="auto"/>
              <w:bottom w:val="single" w:sz="4" w:space="0" w:color="auto"/>
              <w:right w:val="single" w:sz="4" w:space="0" w:color="auto"/>
            </w:tcBorders>
            <w:vAlign w:val="center"/>
          </w:tcPr>
          <w:p w:rsidR="004C6F18" w:rsidRDefault="004C6F18" w:rsidP="004C6F18">
            <w:pPr>
              <w:jc w:val="center"/>
            </w:pPr>
            <w:r>
              <w:lastRenderedPageBreak/>
              <w:t>3.3</w:t>
            </w:r>
          </w:p>
        </w:tc>
        <w:tc>
          <w:tcPr>
            <w:tcW w:w="10054" w:type="dxa"/>
            <w:tcBorders>
              <w:top w:val="single" w:sz="4" w:space="0" w:color="auto"/>
              <w:left w:val="single" w:sz="4" w:space="0" w:color="auto"/>
              <w:bottom w:val="single" w:sz="4" w:space="0" w:color="auto"/>
              <w:right w:val="single" w:sz="4" w:space="0" w:color="auto"/>
            </w:tcBorders>
          </w:tcPr>
          <w:p w:rsidR="004C6F18" w:rsidRPr="00180A33" w:rsidRDefault="004C6F18" w:rsidP="004C6F18">
            <w:pPr>
              <w:jc w:val="both"/>
            </w:pPr>
            <w:r w:rsidRPr="00180A33">
              <w:t xml:space="preserve">Na dachu zamontowane </w:t>
            </w:r>
            <w:r w:rsidRPr="00397AAE">
              <w:rPr>
                <w:b/>
              </w:rPr>
              <w:t>działko wodno-pianowe</w:t>
            </w:r>
            <w:r w:rsidRPr="00180A33">
              <w:t xml:space="preserve"> o regulowanej wydajności</w:t>
            </w:r>
            <w:r w:rsidR="00653945">
              <w:t xml:space="preserve"> i </w:t>
            </w:r>
            <w:r w:rsidR="00653945" w:rsidRPr="00D26355">
              <w:t>płynną regulacj</w:t>
            </w:r>
            <w:r w:rsidR="00653945">
              <w:t>ą</w:t>
            </w:r>
            <w:r w:rsidR="00653945" w:rsidRPr="00D26355">
              <w:t xml:space="preserve"> kąta rozproszenia strumienia wodnego</w:t>
            </w:r>
            <w:r w:rsidRPr="00180A33">
              <w:t xml:space="preserve"> </w:t>
            </w:r>
            <w:r w:rsidRPr="00180A33">
              <w:rPr>
                <w:spacing w:val="-10"/>
              </w:rPr>
              <w:t>z</w:t>
            </w:r>
            <w:r w:rsidR="00653945">
              <w:t xml:space="preserve"> </w:t>
            </w:r>
            <w:r w:rsidRPr="00180A33">
              <w:t>prądownicą piany.</w:t>
            </w:r>
          </w:p>
          <w:p w:rsidR="004C6F18" w:rsidRPr="00A74A51" w:rsidRDefault="004C6F18" w:rsidP="004C6F18">
            <w:pPr>
              <w:jc w:val="both"/>
              <w:rPr>
                <w:spacing w:val="-10"/>
              </w:rPr>
            </w:pPr>
            <w:r w:rsidRPr="00180A33">
              <w:t>Przy podstawie działka zamontowany zawór odcinający.</w:t>
            </w:r>
            <w:r>
              <w:t xml:space="preserve"> </w:t>
            </w:r>
            <w:r w:rsidRPr="00180A33">
              <w:rPr>
                <w:highlight w:val="white"/>
              </w:rPr>
              <w:t xml:space="preserve">Zamawiający dopuszcza również zastosowanie zaworu odcinającego (na rurze dolotowej do działka wodno-pianowego) umieszczonego w </w:t>
            </w:r>
            <w:r w:rsidR="00A75BE9">
              <w:rPr>
                <w:highlight w:val="white"/>
              </w:rPr>
              <w:t>ogrzewanym przedziale autopompy</w:t>
            </w:r>
            <w:r w:rsidR="00A75BE9">
              <w:rPr>
                <w:highlight w:val="white"/>
              </w:rPr>
              <w:br/>
            </w:r>
            <w:r w:rsidRPr="00180A33">
              <w:rPr>
                <w:highlight w:val="white"/>
              </w:rPr>
              <w:t>ze sterowaniem elektryczno-pneumatycznym</w:t>
            </w:r>
            <w:r w:rsidRPr="00180A33">
              <w:t>.</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rPr>
          <w:trHeight w:val="360"/>
        </w:trPr>
        <w:tc>
          <w:tcPr>
            <w:tcW w:w="827" w:type="dxa"/>
            <w:tcBorders>
              <w:top w:val="single" w:sz="4" w:space="0" w:color="auto"/>
              <w:left w:val="single" w:sz="4" w:space="0" w:color="auto"/>
              <w:bottom w:val="single" w:sz="4" w:space="0" w:color="auto"/>
              <w:right w:val="single" w:sz="4" w:space="0" w:color="auto"/>
            </w:tcBorders>
            <w:vAlign w:val="center"/>
          </w:tcPr>
          <w:p w:rsidR="004C6F18" w:rsidRDefault="004C6F18" w:rsidP="004C6F18">
            <w:pPr>
              <w:jc w:val="center"/>
            </w:pPr>
            <w:r>
              <w:t>3.4</w:t>
            </w:r>
          </w:p>
        </w:tc>
        <w:tc>
          <w:tcPr>
            <w:tcW w:w="10054" w:type="dxa"/>
            <w:tcBorders>
              <w:top w:val="single" w:sz="4" w:space="0" w:color="auto"/>
              <w:left w:val="single" w:sz="4" w:space="0" w:color="auto"/>
              <w:bottom w:val="single" w:sz="4" w:space="0" w:color="auto"/>
              <w:right w:val="single" w:sz="4" w:space="0" w:color="auto"/>
            </w:tcBorders>
          </w:tcPr>
          <w:p w:rsidR="004C6F18" w:rsidRPr="00E37D84" w:rsidRDefault="004C6F18" w:rsidP="00D9634D">
            <w:pPr>
              <w:jc w:val="both"/>
            </w:pPr>
            <w:r w:rsidRPr="00397AAE">
              <w:rPr>
                <w:b/>
              </w:rPr>
              <w:t>Drabina</w:t>
            </w:r>
            <w:r w:rsidR="00D9634D">
              <w:t xml:space="preserve"> do wejścia na dach</w:t>
            </w:r>
            <w:r w:rsidRPr="00E37D84">
              <w:t xml:space="preserve">, z poręczami w górnej części ułatwiającymi wejście na dach, umieszczona z tyłu </w:t>
            </w:r>
            <w:r>
              <w:t>samochodu</w:t>
            </w:r>
            <w:r w:rsidRPr="00E37D84">
              <w:t>. Szczeble w wykonaniu antypoślizgowym.</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D9634D">
            <w:pPr>
              <w:jc w:val="center"/>
              <w:rPr>
                <w:b/>
                <w:bCs/>
                <w:sz w:val="28"/>
                <w:szCs w:val="28"/>
              </w:rPr>
            </w:pPr>
          </w:p>
        </w:tc>
      </w:tr>
      <w:tr w:rsidR="004C6F18" w:rsidRPr="0097397D">
        <w:trPr>
          <w:trHeight w:val="210"/>
        </w:trPr>
        <w:tc>
          <w:tcPr>
            <w:tcW w:w="827" w:type="dxa"/>
            <w:tcBorders>
              <w:top w:val="single" w:sz="4" w:space="0" w:color="auto"/>
              <w:left w:val="single" w:sz="4" w:space="0" w:color="auto"/>
              <w:bottom w:val="single" w:sz="4" w:space="0" w:color="auto"/>
              <w:right w:val="single" w:sz="4" w:space="0" w:color="auto"/>
            </w:tcBorders>
            <w:vAlign w:val="center"/>
          </w:tcPr>
          <w:p w:rsidR="004C6F18" w:rsidRDefault="004C6F18" w:rsidP="004C6F18">
            <w:pPr>
              <w:jc w:val="center"/>
            </w:pPr>
            <w:r>
              <w:t>3.5</w:t>
            </w:r>
          </w:p>
        </w:tc>
        <w:tc>
          <w:tcPr>
            <w:tcW w:w="10054" w:type="dxa"/>
            <w:tcBorders>
              <w:top w:val="single" w:sz="4" w:space="0" w:color="auto"/>
              <w:left w:val="single" w:sz="4" w:space="0" w:color="auto"/>
              <w:bottom w:val="single" w:sz="4" w:space="0" w:color="auto"/>
              <w:right w:val="single" w:sz="4" w:space="0" w:color="auto"/>
            </w:tcBorders>
          </w:tcPr>
          <w:p w:rsidR="004C6F18" w:rsidRPr="00350222" w:rsidRDefault="004C6F18" w:rsidP="004C6F18">
            <w:pPr>
              <w:jc w:val="both"/>
            </w:pPr>
            <w:r w:rsidRPr="00397AAE">
              <w:rPr>
                <w:b/>
              </w:rPr>
              <w:t>Skrytki na</w:t>
            </w:r>
            <w:r w:rsidRPr="00E37D84">
              <w:t xml:space="preserve"> sprzęt i </w:t>
            </w:r>
            <w:r>
              <w:t>przedział autopompy</w:t>
            </w:r>
            <w:r w:rsidRPr="00E37D84">
              <w:t xml:space="preserve"> zamykane żaluzjami wodo i pyłoszczelnymi wspom</w:t>
            </w:r>
            <w:r w:rsidR="00A75BE9">
              <w:t xml:space="preserve">aganymi systemem sprężynowym, </w:t>
            </w:r>
            <w:r w:rsidRPr="00E37D84">
              <w:t>zabezpieczający</w:t>
            </w:r>
            <w:r w:rsidR="00A75BE9">
              <w:t>m przed samoczynnym zamykaniem. W</w:t>
            </w:r>
            <w:r w:rsidRPr="00E37D84">
              <w:t>ykonane z materiałów odpornych na korozję wyposażone w zamknięcie typu rurkowego lub równoważne, zamki zamykane na klucz, jeden k</w:t>
            </w:r>
            <w:r w:rsidR="005725C6">
              <w:t>lucz powinien pasować</w:t>
            </w:r>
            <w:r w:rsidR="005725C6">
              <w:br/>
            </w:r>
            <w:r w:rsidRPr="00E37D84">
              <w:t>do wszystkich zamków.</w:t>
            </w:r>
            <w:r>
              <w:t xml:space="preserve"> </w:t>
            </w:r>
            <w:r w:rsidRPr="00350222">
              <w:t>Wszystkie żaluzje powinny posiadać taśmy ułatwiające zamykanie (wszystkie taśmy zainstalowane po prawej stronie skrytki)</w:t>
            </w:r>
            <w:r>
              <w:t>.</w:t>
            </w:r>
          </w:p>
          <w:p w:rsidR="004C6F18" w:rsidRPr="009A69C4" w:rsidRDefault="004C6F18" w:rsidP="004C6F18">
            <w:pPr>
              <w:jc w:val="both"/>
            </w:pPr>
            <w:r w:rsidRPr="00E37D84">
              <w:t>W kabinie kierowcy powinna być zainstalowana sygnalizacja otwarcia żaluzji skrytek i odchylenia podestów roboczych.</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rPr>
          <w:trHeight w:val="491"/>
        </w:trPr>
        <w:tc>
          <w:tcPr>
            <w:tcW w:w="827" w:type="dxa"/>
            <w:tcBorders>
              <w:top w:val="single" w:sz="4" w:space="0" w:color="auto"/>
              <w:left w:val="single" w:sz="4" w:space="0" w:color="auto"/>
              <w:bottom w:val="single" w:sz="4" w:space="0" w:color="auto"/>
              <w:right w:val="single" w:sz="4" w:space="0" w:color="auto"/>
            </w:tcBorders>
            <w:vAlign w:val="center"/>
          </w:tcPr>
          <w:p w:rsidR="004C6F18" w:rsidRDefault="004C6F18" w:rsidP="004C6F18">
            <w:pPr>
              <w:jc w:val="center"/>
            </w:pPr>
            <w:r>
              <w:t>3.6</w:t>
            </w:r>
          </w:p>
        </w:tc>
        <w:tc>
          <w:tcPr>
            <w:tcW w:w="10054"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tabs>
                <w:tab w:val="center" w:pos="4896"/>
                <w:tab w:val="right" w:pos="9432"/>
              </w:tabs>
              <w:spacing w:before="40"/>
              <w:jc w:val="both"/>
              <w:rPr>
                <w:color w:val="000000"/>
              </w:rPr>
            </w:pPr>
            <w:r w:rsidRPr="00397AAE">
              <w:rPr>
                <w:b/>
                <w:color w:val="000000"/>
              </w:rPr>
              <w:t>Uchwyty, klamki</w:t>
            </w:r>
            <w:r w:rsidRPr="0097397D">
              <w:rPr>
                <w:color w:val="000000"/>
              </w:rPr>
              <w:t xml:space="preserve"> wszystkich urządzeń samochodu, drzwi żaluzjowych, szuflad, podestów i tac muszą być tak skonstruowane, aby możliwa była ich obsługa w rękawicach.</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rPr>
          <w:trHeight w:val="150"/>
        </w:trPr>
        <w:tc>
          <w:tcPr>
            <w:tcW w:w="827" w:type="dxa"/>
            <w:tcBorders>
              <w:top w:val="single" w:sz="4" w:space="0" w:color="auto"/>
              <w:left w:val="single" w:sz="4" w:space="0" w:color="auto"/>
              <w:bottom w:val="single" w:sz="4" w:space="0" w:color="auto"/>
              <w:right w:val="single" w:sz="4" w:space="0" w:color="auto"/>
            </w:tcBorders>
            <w:vAlign w:val="center"/>
          </w:tcPr>
          <w:p w:rsidR="004C6F18" w:rsidRDefault="004C6F18" w:rsidP="004C6F18">
            <w:pPr>
              <w:jc w:val="center"/>
            </w:pPr>
            <w:r>
              <w:t>3.7</w:t>
            </w:r>
          </w:p>
        </w:tc>
        <w:tc>
          <w:tcPr>
            <w:tcW w:w="10054" w:type="dxa"/>
            <w:tcBorders>
              <w:top w:val="single" w:sz="4" w:space="0" w:color="auto"/>
              <w:left w:val="single" w:sz="4" w:space="0" w:color="auto"/>
              <w:bottom w:val="single" w:sz="4" w:space="0" w:color="auto"/>
              <w:right w:val="single" w:sz="4" w:space="0" w:color="auto"/>
            </w:tcBorders>
          </w:tcPr>
          <w:p w:rsidR="004C6F18" w:rsidRPr="00F12C10" w:rsidRDefault="00A75BE9" w:rsidP="004C6F18">
            <w:pPr>
              <w:jc w:val="both"/>
            </w:pPr>
            <w:r w:rsidRPr="00397AAE">
              <w:rPr>
                <w:b/>
              </w:rPr>
              <w:t>Skrytki</w:t>
            </w:r>
            <w:r>
              <w:t xml:space="preserve"> na sprzęt, </w:t>
            </w:r>
            <w:r w:rsidR="004C6F18" w:rsidRPr="00E37D84">
              <w:t xml:space="preserve">przedział autopompy </w:t>
            </w:r>
            <w:r w:rsidR="004C6F18">
              <w:t xml:space="preserve">oraz skrzynia na dachu </w:t>
            </w:r>
            <w:r w:rsidR="004C6F18" w:rsidRPr="00E37D84">
              <w:t xml:space="preserve">muszą być wyposażone w oświetlenie </w:t>
            </w:r>
            <w:r w:rsidR="004C6F18">
              <w:t xml:space="preserve">wewnętrzne  </w:t>
            </w:r>
            <w:r w:rsidR="004C6F18" w:rsidRPr="00E37D84">
              <w:t>włączane automatycznie po otwarciu drzwi skrytki</w:t>
            </w:r>
            <w:r w:rsidR="004C6F18">
              <w:t>/skrzyni</w:t>
            </w:r>
            <w:r w:rsidR="004C6F18" w:rsidRPr="00E37D84">
              <w:t>.</w:t>
            </w:r>
            <w:r w:rsidR="004C6F18">
              <w:t xml:space="preserve"> G</w:t>
            </w:r>
            <w:r w:rsidR="004C6F18" w:rsidRPr="00350222">
              <w:t>łówny wyłącznik oświetlenia skrytek powinien być zainstalowany w kabinie kierowcy</w:t>
            </w:r>
            <w:r>
              <w:t xml:space="preserve"> oraz przedziale autopompy</w:t>
            </w:r>
            <w:r w:rsidR="004C6F18" w:rsidRPr="00350222">
              <w:t>. Ww. oświetlenie wykonane w technologii LED</w:t>
            </w:r>
            <w:r w:rsidR="004C6F18">
              <w:t>.</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c>
          <w:tcPr>
            <w:tcW w:w="827" w:type="dxa"/>
            <w:tcBorders>
              <w:top w:val="single" w:sz="4" w:space="0" w:color="auto"/>
              <w:left w:val="single" w:sz="4" w:space="0" w:color="auto"/>
              <w:bottom w:val="single" w:sz="4" w:space="0" w:color="auto"/>
              <w:right w:val="single" w:sz="4" w:space="0" w:color="auto"/>
            </w:tcBorders>
            <w:vAlign w:val="center"/>
          </w:tcPr>
          <w:p w:rsidR="004C6F18" w:rsidRPr="001E5B33" w:rsidRDefault="004C6F18" w:rsidP="004C6F18">
            <w:pPr>
              <w:jc w:val="center"/>
            </w:pPr>
            <w:r>
              <w:t>3.8</w:t>
            </w:r>
          </w:p>
        </w:tc>
        <w:tc>
          <w:tcPr>
            <w:tcW w:w="10054" w:type="dxa"/>
            <w:tcBorders>
              <w:top w:val="single" w:sz="4" w:space="0" w:color="auto"/>
              <w:left w:val="single" w:sz="4" w:space="0" w:color="auto"/>
              <w:bottom w:val="single" w:sz="4" w:space="0" w:color="auto"/>
              <w:right w:val="single" w:sz="4" w:space="0" w:color="auto"/>
            </w:tcBorders>
          </w:tcPr>
          <w:p w:rsidR="004C6F18" w:rsidRPr="005C307A" w:rsidRDefault="004C6F18" w:rsidP="00A75BE9">
            <w:pPr>
              <w:jc w:val="both"/>
            </w:pPr>
            <w:r w:rsidRPr="005C307A">
              <w:rPr>
                <w:kern w:val="24"/>
              </w:rPr>
              <w:t xml:space="preserve">Pojazd powinien posiadać </w:t>
            </w:r>
            <w:r w:rsidRPr="003B6F17">
              <w:rPr>
                <w:b/>
                <w:kern w:val="24"/>
              </w:rPr>
              <w:t xml:space="preserve">oświetlenie </w:t>
            </w:r>
            <w:r w:rsidR="00A75BE9" w:rsidRPr="003B6F17">
              <w:rPr>
                <w:b/>
                <w:kern w:val="24"/>
              </w:rPr>
              <w:t>typu LED</w:t>
            </w:r>
            <w:r w:rsidR="00A75BE9">
              <w:rPr>
                <w:kern w:val="24"/>
              </w:rPr>
              <w:t xml:space="preserve"> dachu oraz </w:t>
            </w:r>
            <w:r w:rsidRPr="005C307A">
              <w:rPr>
                <w:kern w:val="24"/>
              </w:rPr>
              <w:t>pola pracy wokół zabudowy</w:t>
            </w:r>
            <w:r>
              <w:rPr>
                <w:kern w:val="24"/>
              </w:rPr>
              <w:t xml:space="preserve"> </w:t>
            </w:r>
            <w:r w:rsidRPr="005C307A">
              <w:rPr>
                <w:kern w:val="24"/>
              </w:rPr>
              <w:t>samochodu. Pojazd należy wyposażyć we włącznik oświetlenia zewnętrznego zainstalowany w kabinie kierowcy</w:t>
            </w:r>
            <w:r w:rsidR="004925D3">
              <w:rPr>
                <w:kern w:val="24"/>
              </w:rPr>
              <w:t xml:space="preserve"> oraz przedziale autopompy</w:t>
            </w:r>
            <w:r w:rsidRPr="005C307A">
              <w:rPr>
                <w:kern w:val="24"/>
              </w:rPr>
              <w:t>.</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rPr>
          <w:trHeight w:val="256"/>
        </w:trPr>
        <w:tc>
          <w:tcPr>
            <w:tcW w:w="827" w:type="dxa"/>
            <w:tcBorders>
              <w:top w:val="single" w:sz="4" w:space="0" w:color="auto"/>
              <w:left w:val="single" w:sz="4" w:space="0" w:color="auto"/>
              <w:bottom w:val="single" w:sz="4" w:space="0" w:color="auto"/>
              <w:right w:val="single" w:sz="4" w:space="0" w:color="auto"/>
            </w:tcBorders>
            <w:vAlign w:val="center"/>
          </w:tcPr>
          <w:p w:rsidR="004C6F18" w:rsidRPr="001E5B33" w:rsidRDefault="004C6F18" w:rsidP="004C6F18">
            <w:pPr>
              <w:jc w:val="center"/>
            </w:pPr>
            <w:r>
              <w:t>3.9</w:t>
            </w:r>
          </w:p>
        </w:tc>
        <w:tc>
          <w:tcPr>
            <w:tcW w:w="10054" w:type="dxa"/>
            <w:tcBorders>
              <w:top w:val="single" w:sz="4" w:space="0" w:color="auto"/>
              <w:left w:val="single" w:sz="4" w:space="0" w:color="auto"/>
              <w:bottom w:val="single" w:sz="4" w:space="0" w:color="auto"/>
              <w:right w:val="single" w:sz="4" w:space="0" w:color="auto"/>
            </w:tcBorders>
            <w:vAlign w:val="center"/>
          </w:tcPr>
          <w:p w:rsidR="004C6F18" w:rsidRPr="002A33E6" w:rsidRDefault="004C6F18" w:rsidP="004C6F18">
            <w:pPr>
              <w:jc w:val="both"/>
            </w:pPr>
            <w:r w:rsidRPr="002A33E6">
              <w:t>System mocowania półek w przedziałach sprzętowych umożliwiający płynną regulację wysokości.</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c>
          <w:tcPr>
            <w:tcW w:w="827" w:type="dxa"/>
            <w:tcBorders>
              <w:top w:val="single" w:sz="4" w:space="0" w:color="auto"/>
              <w:left w:val="single" w:sz="4" w:space="0" w:color="auto"/>
              <w:bottom w:val="single" w:sz="4" w:space="0" w:color="auto"/>
              <w:right w:val="single" w:sz="4" w:space="0" w:color="auto"/>
            </w:tcBorders>
            <w:vAlign w:val="center"/>
          </w:tcPr>
          <w:p w:rsidR="004C6F18" w:rsidRPr="001E5B33" w:rsidRDefault="004C6F18" w:rsidP="004C6F18">
            <w:pPr>
              <w:jc w:val="center"/>
            </w:pPr>
            <w:r>
              <w:t>3.10</w:t>
            </w:r>
          </w:p>
        </w:tc>
        <w:tc>
          <w:tcPr>
            <w:tcW w:w="10054" w:type="dxa"/>
            <w:tcBorders>
              <w:top w:val="single" w:sz="4" w:space="0" w:color="auto"/>
              <w:left w:val="single" w:sz="4" w:space="0" w:color="auto"/>
              <w:bottom w:val="single" w:sz="4" w:space="0" w:color="auto"/>
              <w:right w:val="single" w:sz="4" w:space="0" w:color="auto"/>
            </w:tcBorders>
          </w:tcPr>
          <w:p w:rsidR="004C6F18" w:rsidRPr="002A33E6" w:rsidRDefault="004C6F18" w:rsidP="004C6F18">
            <w:pPr>
              <w:jc w:val="both"/>
            </w:pPr>
            <w:r w:rsidRPr="003B6F17">
              <w:rPr>
                <w:b/>
              </w:rPr>
              <w:t>Szuflady i wysuwane tace</w:t>
            </w:r>
            <w:r w:rsidRPr="002A33E6">
              <w:t xml:space="preserve"> muszą się automatycznie blokować w pozycji zamkniętej i całkowicie otwartej oraz posiadać zabezpieczenie przed całkowitym wyciągnięciem (wypadnięcie z prowadnic).</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rPr>
          <w:trHeight w:val="231"/>
        </w:trPr>
        <w:tc>
          <w:tcPr>
            <w:tcW w:w="827" w:type="dxa"/>
            <w:tcBorders>
              <w:top w:val="single" w:sz="4" w:space="0" w:color="auto"/>
              <w:left w:val="single" w:sz="4" w:space="0" w:color="auto"/>
              <w:bottom w:val="single" w:sz="4" w:space="0" w:color="auto"/>
              <w:right w:val="single" w:sz="4" w:space="0" w:color="auto"/>
            </w:tcBorders>
            <w:vAlign w:val="center"/>
          </w:tcPr>
          <w:p w:rsidR="004C6F18" w:rsidRPr="0097397D" w:rsidRDefault="004C6F18" w:rsidP="004C6F18">
            <w:pPr>
              <w:jc w:val="center"/>
              <w:rPr>
                <w:b/>
                <w:bCs/>
                <w:sz w:val="24"/>
                <w:szCs w:val="24"/>
              </w:rPr>
            </w:pPr>
            <w:r>
              <w:t>3.11</w:t>
            </w:r>
          </w:p>
        </w:tc>
        <w:tc>
          <w:tcPr>
            <w:tcW w:w="10054" w:type="dxa"/>
            <w:tcBorders>
              <w:top w:val="single" w:sz="4" w:space="0" w:color="auto"/>
              <w:left w:val="single" w:sz="4" w:space="0" w:color="auto"/>
              <w:bottom w:val="single" w:sz="4" w:space="0" w:color="auto"/>
              <w:right w:val="single" w:sz="4" w:space="0" w:color="auto"/>
            </w:tcBorders>
          </w:tcPr>
          <w:p w:rsidR="004C6F18" w:rsidRPr="002A33E6" w:rsidRDefault="004C6F18" w:rsidP="004C6F18">
            <w:pPr>
              <w:jc w:val="both"/>
            </w:pPr>
            <w:r w:rsidRPr="003B6F17">
              <w:rPr>
                <w:b/>
              </w:rPr>
              <w:t xml:space="preserve">Szuflady i tace </w:t>
            </w:r>
            <w:r w:rsidRPr="002A33E6">
              <w:t xml:space="preserve">wystające w pozycji otwartej powyżej 250 mm poza obrys </w:t>
            </w:r>
            <w:r>
              <w:t>samochodu</w:t>
            </w:r>
            <w:r w:rsidRPr="002A33E6">
              <w:t xml:space="preserve"> muszą posiadać oznakowanie ostrzegawcze.</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rPr>
          <w:trHeight w:val="90"/>
        </w:trPr>
        <w:tc>
          <w:tcPr>
            <w:tcW w:w="827" w:type="dxa"/>
            <w:tcBorders>
              <w:top w:val="single" w:sz="4" w:space="0" w:color="auto"/>
              <w:left w:val="single" w:sz="4" w:space="0" w:color="auto"/>
              <w:bottom w:val="single" w:sz="4" w:space="0" w:color="auto"/>
              <w:right w:val="single" w:sz="4" w:space="0" w:color="auto"/>
            </w:tcBorders>
            <w:vAlign w:val="center"/>
          </w:tcPr>
          <w:p w:rsidR="004C6F18" w:rsidRPr="00692F8F" w:rsidRDefault="004C6F18" w:rsidP="004C6F18">
            <w:pPr>
              <w:jc w:val="center"/>
            </w:pPr>
            <w:r>
              <w:t>3.12</w:t>
            </w:r>
          </w:p>
        </w:tc>
        <w:tc>
          <w:tcPr>
            <w:tcW w:w="10054" w:type="dxa"/>
            <w:tcBorders>
              <w:top w:val="single" w:sz="4" w:space="0" w:color="auto"/>
              <w:left w:val="single" w:sz="4" w:space="0" w:color="auto"/>
              <w:bottom w:val="single" w:sz="4" w:space="0" w:color="auto"/>
              <w:right w:val="single" w:sz="4" w:space="0" w:color="auto"/>
            </w:tcBorders>
            <w:vAlign w:val="center"/>
          </w:tcPr>
          <w:p w:rsidR="004C6F18" w:rsidRPr="002A33E6" w:rsidRDefault="004C6F18" w:rsidP="004C6F18">
            <w:pPr>
              <w:jc w:val="both"/>
            </w:pPr>
            <w:r w:rsidRPr="002A33E6">
              <w:t>Konstrukcja skrytek zapewniająca odprowadzenie wody z ich wnętrza.</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rPr>
          <w:trHeight w:val="90"/>
        </w:trPr>
        <w:tc>
          <w:tcPr>
            <w:tcW w:w="827" w:type="dxa"/>
            <w:tcBorders>
              <w:top w:val="single" w:sz="4" w:space="0" w:color="auto"/>
              <w:left w:val="single" w:sz="4" w:space="0" w:color="auto"/>
              <w:bottom w:val="single" w:sz="4" w:space="0" w:color="auto"/>
              <w:right w:val="single" w:sz="4" w:space="0" w:color="auto"/>
            </w:tcBorders>
            <w:vAlign w:val="center"/>
          </w:tcPr>
          <w:p w:rsidR="004C6F18" w:rsidRDefault="004C6F18" w:rsidP="004C6F18">
            <w:pPr>
              <w:jc w:val="center"/>
            </w:pPr>
            <w:r>
              <w:t>3.13</w:t>
            </w:r>
          </w:p>
        </w:tc>
        <w:tc>
          <w:tcPr>
            <w:tcW w:w="10054" w:type="dxa"/>
            <w:tcBorders>
              <w:top w:val="single" w:sz="4" w:space="0" w:color="auto"/>
              <w:left w:val="single" w:sz="4" w:space="0" w:color="auto"/>
              <w:bottom w:val="single" w:sz="4" w:space="0" w:color="auto"/>
              <w:right w:val="single" w:sz="4" w:space="0" w:color="auto"/>
            </w:tcBorders>
            <w:vAlign w:val="center"/>
          </w:tcPr>
          <w:p w:rsidR="004C6F18" w:rsidRPr="00870BF2" w:rsidRDefault="004C6F18" w:rsidP="004C6F18">
            <w:pPr>
              <w:jc w:val="both"/>
              <w:rPr>
                <w:kern w:val="24"/>
              </w:rPr>
            </w:pPr>
            <w:r w:rsidRPr="00870BF2">
              <w:rPr>
                <w:kern w:val="24"/>
              </w:rPr>
              <w:t>Skrytki zabudowy powinny umożliwiać zamocowanie</w:t>
            </w:r>
            <w:r w:rsidR="004925D3">
              <w:rPr>
                <w:kern w:val="24"/>
              </w:rPr>
              <w:t xml:space="preserve"> </w:t>
            </w:r>
            <w:r w:rsidRPr="00870BF2">
              <w:rPr>
                <w:kern w:val="24"/>
              </w:rPr>
              <w:t>2 aparatów powietrznych. Mocowanie powinno zapewniać możliwość bezpośredniego założenia aparatu, odblokowanie każdego aparatu indywidualnie oraz założenie aparatu</w:t>
            </w:r>
            <w:r w:rsidR="00B76B34">
              <w:rPr>
                <w:kern w:val="24"/>
              </w:rPr>
              <w:br/>
            </w:r>
            <w:r w:rsidRPr="00870BF2">
              <w:rPr>
                <w:kern w:val="24"/>
              </w:rPr>
              <w:t>w pozycji stojącej. Uchwyty aparatów powinny być tak skonstruowane, aby umożliwiały pewne mocowanie aparatów zarówno z butlą stalową 6 l/30 MPa, jak i z butlą kompozytową 6,8 l/30 MPa.</w:t>
            </w:r>
          </w:p>
          <w:p w:rsidR="004C6F18" w:rsidRPr="002A33E6" w:rsidRDefault="004C6F18" w:rsidP="004C6F18">
            <w:pPr>
              <w:jc w:val="both"/>
            </w:pPr>
            <w:r w:rsidRPr="00870BF2">
              <w:t xml:space="preserve">Mocowanie aparatów przewożonych w części zabudowy musi być na stelażu umożliwiającym </w:t>
            </w:r>
            <w:r w:rsidRPr="00870BF2">
              <w:rPr>
                <w:spacing w:val="-2"/>
              </w:rPr>
              <w:t>samodzielne zakładanie aparatów, bez zdejmowa</w:t>
            </w:r>
            <w:r w:rsidRPr="00870BF2">
              <w:rPr>
                <w:spacing w:val="-2"/>
              </w:rPr>
              <w:softHyphen/>
            </w:r>
            <w:r w:rsidRPr="00870BF2">
              <w:t>nia ze stelaża</w:t>
            </w:r>
            <w:r>
              <w:t>.</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3B6F17" w:rsidP="003B6F17">
            <w:pPr>
              <w:rPr>
                <w:b/>
                <w:bCs/>
                <w:sz w:val="28"/>
                <w:szCs w:val="28"/>
              </w:rPr>
            </w:pPr>
            <w:r>
              <w:rPr>
                <w:bCs/>
              </w:rPr>
              <w:t>Rodzaj aparatów i miejsce montażu stelaży podane zostanie przez Zamawiającego</w:t>
            </w:r>
          </w:p>
        </w:tc>
      </w:tr>
      <w:tr w:rsidR="004C6F18" w:rsidRPr="0097397D">
        <w:trPr>
          <w:trHeight w:val="90"/>
        </w:trPr>
        <w:tc>
          <w:tcPr>
            <w:tcW w:w="827" w:type="dxa"/>
            <w:tcBorders>
              <w:top w:val="single" w:sz="4" w:space="0" w:color="auto"/>
              <w:left w:val="single" w:sz="4" w:space="0" w:color="auto"/>
              <w:bottom w:val="single" w:sz="4" w:space="0" w:color="auto"/>
              <w:right w:val="single" w:sz="4" w:space="0" w:color="auto"/>
            </w:tcBorders>
            <w:vAlign w:val="center"/>
          </w:tcPr>
          <w:p w:rsidR="004C6F18" w:rsidRDefault="004C6F18" w:rsidP="004C6F18">
            <w:pPr>
              <w:jc w:val="center"/>
            </w:pPr>
            <w:r>
              <w:t>3.14</w:t>
            </w:r>
          </w:p>
        </w:tc>
        <w:tc>
          <w:tcPr>
            <w:tcW w:w="10054" w:type="dxa"/>
            <w:tcBorders>
              <w:top w:val="single" w:sz="4" w:space="0" w:color="auto"/>
              <w:left w:val="single" w:sz="4" w:space="0" w:color="auto"/>
              <w:bottom w:val="single" w:sz="4" w:space="0" w:color="auto"/>
              <w:right w:val="single" w:sz="4" w:space="0" w:color="auto"/>
            </w:tcBorders>
          </w:tcPr>
          <w:p w:rsidR="004925D3" w:rsidRPr="0028738C" w:rsidRDefault="004C6F18" w:rsidP="004925D3">
            <w:pPr>
              <w:jc w:val="both"/>
              <w:rPr>
                <w:kern w:val="24"/>
              </w:rPr>
            </w:pPr>
            <w:r w:rsidRPr="003B6F17">
              <w:rPr>
                <w:b/>
                <w:kern w:val="24"/>
              </w:rPr>
              <w:t>Sprzęt ratowniczy</w:t>
            </w:r>
            <w:r>
              <w:rPr>
                <w:kern w:val="24"/>
              </w:rPr>
              <w:t xml:space="preserve"> </w:t>
            </w:r>
            <w:r w:rsidRPr="005C307A">
              <w:rPr>
                <w:kern w:val="24"/>
              </w:rPr>
              <w:t xml:space="preserve">umieszczony na wysuwanych tacach lub platformach, pozwalających na jego szybkie użycie bez konieczności wyjmowania na zewnątrz pojazdu. Nośność </w:t>
            </w:r>
            <w:r>
              <w:rPr>
                <w:kern w:val="24"/>
              </w:rPr>
              <w:t xml:space="preserve">wysuwanych tac lub platform musi  być dostosowana </w:t>
            </w:r>
            <w:r w:rsidRPr="005C307A">
              <w:rPr>
                <w:kern w:val="24"/>
              </w:rPr>
              <w:t>do ciężaru sprzętu.</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BD0420" w:rsidP="00BD0420">
            <w:pPr>
              <w:rPr>
                <w:b/>
                <w:bCs/>
                <w:sz w:val="28"/>
                <w:szCs w:val="28"/>
              </w:rPr>
            </w:pPr>
            <w:r>
              <w:rPr>
                <w:kern w:val="24"/>
              </w:rPr>
              <w:t>Taca na posiadane narzędzia hydrauliczne Holmatro – pompa z przewodami, szuflada na posiadane rozpieraki i nożyce, taca na agregat prądotwórczy.</w:t>
            </w:r>
          </w:p>
        </w:tc>
      </w:tr>
      <w:tr w:rsidR="004C6F18" w:rsidRPr="0097397D">
        <w:trPr>
          <w:trHeight w:val="90"/>
        </w:trPr>
        <w:tc>
          <w:tcPr>
            <w:tcW w:w="827" w:type="dxa"/>
            <w:tcBorders>
              <w:top w:val="single" w:sz="4" w:space="0" w:color="auto"/>
              <w:left w:val="single" w:sz="4" w:space="0" w:color="auto"/>
              <w:bottom w:val="single" w:sz="4" w:space="0" w:color="auto"/>
              <w:right w:val="single" w:sz="4" w:space="0" w:color="auto"/>
            </w:tcBorders>
            <w:vAlign w:val="center"/>
          </w:tcPr>
          <w:p w:rsidR="004C6F18" w:rsidRDefault="004C6F18" w:rsidP="004C6F18">
            <w:pPr>
              <w:jc w:val="center"/>
            </w:pPr>
            <w:r>
              <w:t>3.15</w:t>
            </w:r>
          </w:p>
        </w:tc>
        <w:tc>
          <w:tcPr>
            <w:tcW w:w="10054" w:type="dxa"/>
            <w:tcBorders>
              <w:top w:val="single" w:sz="4" w:space="0" w:color="auto"/>
              <w:left w:val="single" w:sz="4" w:space="0" w:color="auto"/>
              <w:bottom w:val="single" w:sz="4" w:space="0" w:color="auto"/>
              <w:right w:val="single" w:sz="4" w:space="0" w:color="auto"/>
            </w:tcBorders>
          </w:tcPr>
          <w:p w:rsidR="004C6F18" w:rsidRPr="005C307A" w:rsidRDefault="004C6F18" w:rsidP="00653945">
            <w:pPr>
              <w:jc w:val="both"/>
              <w:rPr>
                <w:kern w:val="24"/>
              </w:rPr>
            </w:pPr>
            <w:r w:rsidRPr="003B6F17">
              <w:rPr>
                <w:b/>
                <w:kern w:val="24"/>
              </w:rPr>
              <w:t>Agregat prądotwórczy</w:t>
            </w:r>
            <w:r w:rsidRPr="008B0139">
              <w:rPr>
                <w:kern w:val="24"/>
              </w:rPr>
              <w:t xml:space="preserve"> </w:t>
            </w:r>
            <w:r w:rsidR="003B6F17">
              <w:rPr>
                <w:kern w:val="24"/>
              </w:rPr>
              <w:t xml:space="preserve">o mocy min. 3kW </w:t>
            </w:r>
            <w:r w:rsidRPr="008B0139">
              <w:rPr>
                <w:kern w:val="24"/>
              </w:rPr>
              <w:t>zamontowa</w:t>
            </w:r>
            <w:r w:rsidRPr="00E97B32">
              <w:rPr>
                <w:kern w:val="24"/>
              </w:rPr>
              <w:t>ny na wysuwanej tacy o nośnośc</w:t>
            </w:r>
            <w:r w:rsidR="003B6F17" w:rsidRPr="00E97B32">
              <w:rPr>
                <w:kern w:val="24"/>
              </w:rPr>
              <w:t>i dostosowanej do wagi agregatu</w:t>
            </w:r>
            <w:r w:rsidR="003B6F17" w:rsidRPr="00E97B32">
              <w:rPr>
                <w:kern w:val="24"/>
              </w:rPr>
              <w:br/>
            </w:r>
            <w:r w:rsidRPr="00E97B32">
              <w:rPr>
                <w:kern w:val="24"/>
              </w:rPr>
              <w:t>w skrytce zabudowy</w:t>
            </w:r>
            <w:r w:rsidR="003B6F17" w:rsidRPr="00E97B32">
              <w:rPr>
                <w:kern w:val="24"/>
              </w:rPr>
              <w:t xml:space="preserve"> </w:t>
            </w:r>
            <w:r w:rsidRPr="00E97B32">
              <w:rPr>
                <w:kern w:val="24"/>
              </w:rPr>
              <w:t xml:space="preserve">z możliwością pracy </w:t>
            </w:r>
            <w:r w:rsidR="004925D3" w:rsidRPr="00E97B32">
              <w:rPr>
                <w:kern w:val="24"/>
              </w:rPr>
              <w:t xml:space="preserve">oraz uruchamiania </w:t>
            </w:r>
            <w:r w:rsidRPr="00E97B32">
              <w:rPr>
                <w:kern w:val="24"/>
              </w:rPr>
              <w:t>agregatu na wysuniętej tacy</w:t>
            </w:r>
            <w:r w:rsidR="004925D3" w:rsidRPr="00E97B32">
              <w:rPr>
                <w:kern w:val="24"/>
              </w:rPr>
              <w:t xml:space="preserve">. </w:t>
            </w:r>
            <w:r w:rsidR="00E97B32" w:rsidRPr="00E97B32">
              <w:rPr>
                <w:kern w:val="24"/>
              </w:rPr>
              <w:t>Do agregatu należy dołączyć przewód uziemiający o długości min. 3 m</w:t>
            </w:r>
            <w:r w:rsidRPr="00E97B32">
              <w:rPr>
                <w:kern w:val="24"/>
              </w:rPr>
              <w:t xml:space="preserve"> </w:t>
            </w:r>
            <w:r w:rsidR="00E97B32" w:rsidRPr="00E97B32">
              <w:rPr>
                <w:kern w:val="24"/>
              </w:rPr>
              <w:t xml:space="preserve">zakończony </w:t>
            </w:r>
            <w:r w:rsidR="00E97B32">
              <w:rPr>
                <w:kern w:val="24"/>
              </w:rPr>
              <w:t>grotem.</w:t>
            </w:r>
          </w:p>
        </w:tc>
        <w:tc>
          <w:tcPr>
            <w:tcW w:w="3926" w:type="dxa"/>
            <w:tcBorders>
              <w:top w:val="single" w:sz="4" w:space="0" w:color="auto"/>
              <w:left w:val="single" w:sz="4" w:space="0" w:color="auto"/>
              <w:bottom w:val="single" w:sz="4" w:space="0" w:color="auto"/>
              <w:right w:val="single" w:sz="4" w:space="0" w:color="auto"/>
            </w:tcBorders>
          </w:tcPr>
          <w:p w:rsidR="004C6F18" w:rsidRPr="003B6F17" w:rsidRDefault="003B6F17" w:rsidP="003B6F17">
            <w:pPr>
              <w:rPr>
                <w:bCs/>
              </w:rPr>
            </w:pPr>
            <w:r>
              <w:rPr>
                <w:bCs/>
              </w:rPr>
              <w:t>Należy podać model i markę agregatu.</w:t>
            </w:r>
          </w:p>
        </w:tc>
      </w:tr>
      <w:tr w:rsidR="004C6F18" w:rsidRPr="0097397D">
        <w:trPr>
          <w:trHeight w:val="301"/>
        </w:trPr>
        <w:tc>
          <w:tcPr>
            <w:tcW w:w="827" w:type="dxa"/>
            <w:tcBorders>
              <w:top w:val="single" w:sz="4" w:space="0" w:color="auto"/>
              <w:left w:val="single" w:sz="4" w:space="0" w:color="auto"/>
              <w:bottom w:val="single" w:sz="4" w:space="0" w:color="auto"/>
              <w:right w:val="single" w:sz="4" w:space="0" w:color="auto"/>
            </w:tcBorders>
            <w:vAlign w:val="center"/>
          </w:tcPr>
          <w:p w:rsidR="004C6F18" w:rsidRDefault="004C6F18" w:rsidP="004C6F18">
            <w:pPr>
              <w:jc w:val="center"/>
            </w:pPr>
            <w:r>
              <w:t>3.16</w:t>
            </w:r>
          </w:p>
        </w:tc>
        <w:tc>
          <w:tcPr>
            <w:tcW w:w="10054" w:type="dxa"/>
            <w:tcBorders>
              <w:top w:val="single" w:sz="4" w:space="0" w:color="auto"/>
              <w:left w:val="single" w:sz="4" w:space="0" w:color="auto"/>
              <w:bottom w:val="single" w:sz="4" w:space="0" w:color="auto"/>
              <w:right w:val="single" w:sz="4" w:space="0" w:color="auto"/>
            </w:tcBorders>
            <w:vAlign w:val="center"/>
          </w:tcPr>
          <w:p w:rsidR="004C6F18" w:rsidRPr="005C307A" w:rsidRDefault="004C6F18" w:rsidP="004C6F18">
            <w:pPr>
              <w:jc w:val="both"/>
              <w:rPr>
                <w:kern w:val="24"/>
              </w:rPr>
            </w:pPr>
            <w:r w:rsidRPr="003B6F17">
              <w:rPr>
                <w:b/>
                <w:kern w:val="24"/>
              </w:rPr>
              <w:t>Powierzchnie platform</w:t>
            </w:r>
            <w:r w:rsidRPr="005C307A">
              <w:rPr>
                <w:kern w:val="24"/>
              </w:rPr>
              <w:t>, podestu roboczego i podłogi kabiny w wykonaniu antypoślizgowym</w:t>
            </w:r>
            <w:r>
              <w:rPr>
                <w:kern w:val="24"/>
              </w:rPr>
              <w:t>.</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rPr>
          <w:trHeight w:val="1650"/>
        </w:trPr>
        <w:tc>
          <w:tcPr>
            <w:tcW w:w="827" w:type="dxa"/>
            <w:tcBorders>
              <w:top w:val="single" w:sz="4" w:space="0" w:color="auto"/>
              <w:left w:val="single" w:sz="4" w:space="0" w:color="auto"/>
              <w:bottom w:val="single" w:sz="4" w:space="0" w:color="auto"/>
              <w:right w:val="single" w:sz="4" w:space="0" w:color="auto"/>
            </w:tcBorders>
            <w:vAlign w:val="center"/>
          </w:tcPr>
          <w:p w:rsidR="004C6F18" w:rsidRPr="00692F8F" w:rsidRDefault="004C6F18" w:rsidP="004C6F18">
            <w:pPr>
              <w:jc w:val="center"/>
            </w:pPr>
            <w:r>
              <w:lastRenderedPageBreak/>
              <w:t>3.17</w:t>
            </w:r>
          </w:p>
        </w:tc>
        <w:tc>
          <w:tcPr>
            <w:tcW w:w="10054" w:type="dxa"/>
            <w:tcBorders>
              <w:top w:val="single" w:sz="4" w:space="0" w:color="auto"/>
              <w:left w:val="single" w:sz="4" w:space="0" w:color="auto"/>
              <w:bottom w:val="single" w:sz="4" w:space="0" w:color="auto"/>
              <w:right w:val="single" w:sz="4" w:space="0" w:color="auto"/>
            </w:tcBorders>
          </w:tcPr>
          <w:p w:rsidR="004C6F18" w:rsidRPr="005E69FF" w:rsidRDefault="004C6F18" w:rsidP="004C6F18">
            <w:pPr>
              <w:shd w:val="clear" w:color="auto" w:fill="FFFFFF"/>
              <w:spacing w:line="250" w:lineRule="exact"/>
              <w:jc w:val="both"/>
            </w:pPr>
            <w:r w:rsidRPr="003B6F17">
              <w:rPr>
                <w:b/>
                <w:spacing w:val="-1"/>
              </w:rPr>
              <w:t>Autopompa dwuzakresowa</w:t>
            </w:r>
            <w:r w:rsidRPr="005E69FF">
              <w:rPr>
                <w:spacing w:val="-1"/>
              </w:rPr>
              <w:t xml:space="preserve"> ze stopniem wysokiego ciśnienia</w:t>
            </w:r>
            <w:r>
              <w:rPr>
                <w:spacing w:val="-1"/>
              </w:rPr>
              <w:t xml:space="preserve"> </w:t>
            </w:r>
            <w:r w:rsidR="00653945">
              <w:rPr>
                <w:kern w:val="24"/>
                <w:sz w:val="18"/>
                <w:szCs w:val="18"/>
              </w:rPr>
              <w:t>typ min. A16</w:t>
            </w:r>
            <w:r w:rsidRPr="005E3C74">
              <w:rPr>
                <w:kern w:val="24"/>
                <w:sz w:val="18"/>
                <w:szCs w:val="18"/>
              </w:rPr>
              <w:t>/8-2,5/40</w:t>
            </w:r>
            <w:r>
              <w:rPr>
                <w:color w:val="FF0000"/>
                <w:kern w:val="24"/>
                <w:sz w:val="18"/>
                <w:szCs w:val="18"/>
              </w:rPr>
              <w:t xml:space="preserve"> </w:t>
            </w:r>
            <w:r w:rsidRPr="005E69FF">
              <w:rPr>
                <w:spacing w:val="-1"/>
              </w:rPr>
              <w:t xml:space="preserve">wraz z układem wodno-pianowym </w:t>
            </w:r>
            <w:r w:rsidRPr="005E69FF">
              <w:t>wyposażonym w system sterowania umożliwiający:</w:t>
            </w:r>
          </w:p>
          <w:p w:rsidR="004C6F18" w:rsidRPr="005E69FF" w:rsidRDefault="004C6F18" w:rsidP="004C6F18">
            <w:pPr>
              <w:widowControl/>
              <w:numPr>
                <w:ilvl w:val="0"/>
                <w:numId w:val="18"/>
              </w:numPr>
              <w:shd w:val="clear" w:color="auto" w:fill="FFFFFF"/>
              <w:tabs>
                <w:tab w:val="clear" w:pos="720"/>
                <w:tab w:val="left" w:pos="170"/>
                <w:tab w:val="num" w:pos="213"/>
              </w:tabs>
              <w:autoSpaceDE/>
              <w:autoSpaceDN/>
              <w:adjustRightInd/>
              <w:spacing w:line="250" w:lineRule="exact"/>
              <w:ind w:hanging="649"/>
              <w:jc w:val="both"/>
            </w:pPr>
            <w:r w:rsidRPr="005E69FF">
              <w:t xml:space="preserve"> regulację automatyczną i ręczną ciśnienia pracy,</w:t>
            </w:r>
          </w:p>
          <w:p w:rsidR="004C6F18" w:rsidRPr="005E69FF" w:rsidRDefault="004C6F18" w:rsidP="004C6F18">
            <w:pPr>
              <w:widowControl/>
              <w:numPr>
                <w:ilvl w:val="0"/>
                <w:numId w:val="18"/>
              </w:numPr>
              <w:shd w:val="clear" w:color="auto" w:fill="FFFFFF"/>
              <w:tabs>
                <w:tab w:val="clear" w:pos="720"/>
                <w:tab w:val="left" w:pos="170"/>
                <w:tab w:val="num" w:pos="213"/>
              </w:tabs>
              <w:autoSpaceDE/>
              <w:autoSpaceDN/>
              <w:adjustRightInd/>
              <w:spacing w:line="250" w:lineRule="exact"/>
              <w:ind w:left="213" w:hanging="142"/>
              <w:jc w:val="both"/>
            </w:pPr>
            <w:r w:rsidRPr="005E69FF">
              <w:t xml:space="preserve"> </w:t>
            </w:r>
            <w:r w:rsidR="00CB4660">
              <w:t>ręczne</w:t>
            </w:r>
            <w:r w:rsidRPr="005E69FF">
              <w:t xml:space="preserve"> dozowanie środka pianotwórczego w całym zakresie pracy autopompy</w:t>
            </w:r>
            <w:r w:rsidR="00CB4660">
              <w:t xml:space="preserve"> umożliwiające uzyskanie stężeń</w:t>
            </w:r>
            <w:r w:rsidR="00CB4660">
              <w:br/>
            </w:r>
            <w:r w:rsidRPr="005E69FF">
              <w:t>w zakresie co najmniej 3% i 6%.</w:t>
            </w:r>
          </w:p>
          <w:p w:rsidR="004C6F18" w:rsidRDefault="004C6F18" w:rsidP="004C6F18">
            <w:pPr>
              <w:shd w:val="clear" w:color="auto" w:fill="FFFFFF"/>
              <w:tabs>
                <w:tab w:val="left" w:pos="170"/>
              </w:tabs>
              <w:spacing w:line="250" w:lineRule="exact"/>
              <w:ind w:left="71"/>
              <w:jc w:val="both"/>
            </w:pPr>
            <w:r w:rsidRPr="005E69FF">
              <w:t>Autop</w:t>
            </w:r>
            <w:r>
              <w:t>o</w:t>
            </w:r>
            <w:r w:rsidRPr="005E69FF">
              <w:t>mpa zlokalizowana z tyłu pojazdu w obudowanym przedziale zamykanym drzwiami żaluzjowymi.</w:t>
            </w:r>
          </w:p>
          <w:p w:rsidR="00097C5A" w:rsidRPr="00E35347" w:rsidRDefault="00097C5A" w:rsidP="004C6F18">
            <w:pPr>
              <w:shd w:val="clear" w:color="auto" w:fill="FFFFFF"/>
              <w:tabs>
                <w:tab w:val="left" w:pos="170"/>
              </w:tabs>
              <w:spacing w:line="250" w:lineRule="exact"/>
              <w:ind w:left="71"/>
              <w:jc w:val="both"/>
              <w:rPr>
                <w:color w:val="FF0000"/>
              </w:rPr>
            </w:pP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rPr>
          <w:trHeight w:val="259"/>
        </w:trPr>
        <w:tc>
          <w:tcPr>
            <w:tcW w:w="827" w:type="dxa"/>
            <w:tcBorders>
              <w:top w:val="single" w:sz="4" w:space="0" w:color="auto"/>
              <w:left w:val="single" w:sz="4" w:space="0" w:color="auto"/>
              <w:bottom w:val="single" w:sz="4" w:space="0" w:color="auto"/>
              <w:right w:val="single" w:sz="4" w:space="0" w:color="auto"/>
            </w:tcBorders>
            <w:vAlign w:val="center"/>
          </w:tcPr>
          <w:p w:rsidR="004C6F18" w:rsidRDefault="004C6F18" w:rsidP="004C6F18">
            <w:pPr>
              <w:jc w:val="center"/>
            </w:pPr>
            <w:r>
              <w:t>3.18</w:t>
            </w:r>
          </w:p>
        </w:tc>
        <w:tc>
          <w:tcPr>
            <w:tcW w:w="10054" w:type="dxa"/>
            <w:tcBorders>
              <w:top w:val="single" w:sz="4" w:space="0" w:color="auto"/>
              <w:left w:val="single" w:sz="4" w:space="0" w:color="auto"/>
              <w:bottom w:val="single" w:sz="4" w:space="0" w:color="auto"/>
              <w:right w:val="single" w:sz="4" w:space="0" w:color="auto"/>
            </w:tcBorders>
          </w:tcPr>
          <w:p w:rsidR="00097C5A" w:rsidRDefault="00097C5A" w:rsidP="004C6F18">
            <w:pPr>
              <w:shd w:val="clear" w:color="auto" w:fill="FFFFFF"/>
              <w:spacing w:line="250" w:lineRule="exact"/>
              <w:jc w:val="both"/>
              <w:rPr>
                <w:b/>
              </w:rPr>
            </w:pPr>
          </w:p>
          <w:p w:rsidR="004C6F18" w:rsidRDefault="004C6F18" w:rsidP="004C6F18">
            <w:pPr>
              <w:shd w:val="clear" w:color="auto" w:fill="FFFFFF"/>
              <w:spacing w:line="250" w:lineRule="exact"/>
              <w:jc w:val="both"/>
            </w:pPr>
            <w:r w:rsidRPr="003B6F17">
              <w:rPr>
                <w:b/>
              </w:rPr>
              <w:t>Przystawka odbioru mocy</w:t>
            </w:r>
            <w:r w:rsidRPr="002A33E6">
              <w:t xml:space="preserve"> przystosowana do długiej pracy z sygnalizacją włączenia w kabinie kierowcy.</w:t>
            </w:r>
          </w:p>
          <w:p w:rsidR="00097C5A" w:rsidRPr="0097397D" w:rsidRDefault="00097C5A" w:rsidP="004C6F18">
            <w:pPr>
              <w:shd w:val="clear" w:color="auto" w:fill="FFFFFF"/>
              <w:spacing w:line="250" w:lineRule="exact"/>
              <w:jc w:val="both"/>
              <w:rPr>
                <w:spacing w:val="-1"/>
              </w:rPr>
            </w:pPr>
          </w:p>
        </w:tc>
        <w:tc>
          <w:tcPr>
            <w:tcW w:w="3926" w:type="dxa"/>
            <w:tcBorders>
              <w:top w:val="single" w:sz="4" w:space="0" w:color="auto"/>
              <w:left w:val="single" w:sz="4" w:space="0" w:color="auto"/>
              <w:bottom w:val="single" w:sz="4" w:space="0" w:color="auto"/>
              <w:right w:val="single" w:sz="4" w:space="0" w:color="auto"/>
            </w:tcBorders>
          </w:tcPr>
          <w:p w:rsidR="004C6F18" w:rsidRPr="00097C5A" w:rsidRDefault="004C6F18" w:rsidP="004C6F18">
            <w:pPr>
              <w:jc w:val="center"/>
              <w:rPr>
                <w:b/>
                <w:bCs/>
              </w:rPr>
            </w:pPr>
          </w:p>
          <w:p w:rsidR="00097C5A" w:rsidRPr="00097C5A" w:rsidRDefault="00097C5A" w:rsidP="004C6F18">
            <w:pPr>
              <w:jc w:val="center"/>
              <w:rPr>
                <w:b/>
                <w:bCs/>
              </w:rPr>
            </w:pPr>
          </w:p>
        </w:tc>
      </w:tr>
      <w:tr w:rsidR="004C6F18" w:rsidRPr="0097397D">
        <w:trPr>
          <w:trHeight w:val="566"/>
        </w:trPr>
        <w:tc>
          <w:tcPr>
            <w:tcW w:w="827" w:type="dxa"/>
            <w:tcBorders>
              <w:top w:val="single" w:sz="4" w:space="0" w:color="auto"/>
              <w:left w:val="single" w:sz="4" w:space="0" w:color="auto"/>
              <w:bottom w:val="single" w:sz="4" w:space="0" w:color="auto"/>
              <w:right w:val="single" w:sz="4" w:space="0" w:color="auto"/>
            </w:tcBorders>
            <w:vAlign w:val="center"/>
          </w:tcPr>
          <w:p w:rsidR="004C6F18" w:rsidRDefault="004C6F18" w:rsidP="004C6F18">
            <w:pPr>
              <w:jc w:val="center"/>
            </w:pPr>
            <w:r>
              <w:t>3.19</w:t>
            </w:r>
          </w:p>
        </w:tc>
        <w:tc>
          <w:tcPr>
            <w:tcW w:w="10054" w:type="dxa"/>
            <w:tcBorders>
              <w:top w:val="single" w:sz="4" w:space="0" w:color="auto"/>
              <w:left w:val="single" w:sz="4" w:space="0" w:color="auto"/>
              <w:bottom w:val="single" w:sz="4" w:space="0" w:color="auto"/>
              <w:right w:val="single" w:sz="4" w:space="0" w:color="auto"/>
            </w:tcBorders>
          </w:tcPr>
          <w:p w:rsidR="004C6F18" w:rsidRPr="0097397D" w:rsidRDefault="004C6F18" w:rsidP="00ED0798">
            <w:pPr>
              <w:jc w:val="both"/>
            </w:pPr>
            <w:r w:rsidRPr="0097397D">
              <w:t xml:space="preserve">Wszystkie elementy układu wodno-pianowego muszą być odporne na korozję i działanie dopuszczonych </w:t>
            </w:r>
            <w:r>
              <w:br/>
            </w:r>
            <w:r w:rsidRPr="0097397D">
              <w:t>do stosowania środków pianotwórczych i modyfikatorów.</w:t>
            </w:r>
          </w:p>
        </w:tc>
        <w:tc>
          <w:tcPr>
            <w:tcW w:w="3926" w:type="dxa"/>
            <w:tcBorders>
              <w:top w:val="single" w:sz="4" w:space="0" w:color="auto"/>
              <w:left w:val="single" w:sz="4" w:space="0" w:color="auto"/>
              <w:bottom w:val="single" w:sz="4" w:space="0" w:color="auto"/>
              <w:right w:val="single" w:sz="4" w:space="0" w:color="auto"/>
            </w:tcBorders>
          </w:tcPr>
          <w:p w:rsidR="004C6F18" w:rsidRPr="00097C5A" w:rsidRDefault="004C6F18" w:rsidP="004C6F18">
            <w:pPr>
              <w:jc w:val="center"/>
              <w:rPr>
                <w:b/>
                <w:bCs/>
              </w:rPr>
            </w:pPr>
          </w:p>
        </w:tc>
      </w:tr>
      <w:tr w:rsidR="004C6F18" w:rsidRPr="0097397D">
        <w:trPr>
          <w:trHeight w:val="413"/>
        </w:trPr>
        <w:tc>
          <w:tcPr>
            <w:tcW w:w="827" w:type="dxa"/>
            <w:tcBorders>
              <w:top w:val="single" w:sz="4" w:space="0" w:color="auto"/>
              <w:left w:val="single" w:sz="4" w:space="0" w:color="auto"/>
              <w:bottom w:val="single" w:sz="4" w:space="0" w:color="auto"/>
              <w:right w:val="single" w:sz="4" w:space="0" w:color="auto"/>
            </w:tcBorders>
            <w:vAlign w:val="center"/>
          </w:tcPr>
          <w:p w:rsidR="004C6F18" w:rsidRDefault="004C6F18" w:rsidP="004C6F18">
            <w:pPr>
              <w:jc w:val="center"/>
            </w:pPr>
            <w:r>
              <w:t>3.20</w:t>
            </w:r>
          </w:p>
        </w:tc>
        <w:tc>
          <w:tcPr>
            <w:tcW w:w="10054" w:type="dxa"/>
            <w:tcBorders>
              <w:top w:val="single" w:sz="4" w:space="0" w:color="auto"/>
              <w:left w:val="single" w:sz="4" w:space="0" w:color="auto"/>
              <w:bottom w:val="single" w:sz="4" w:space="0" w:color="auto"/>
              <w:right w:val="single" w:sz="4" w:space="0" w:color="auto"/>
            </w:tcBorders>
          </w:tcPr>
          <w:p w:rsidR="004C6F18" w:rsidRPr="0097397D" w:rsidRDefault="004C6F18" w:rsidP="00ED0798">
            <w:pPr>
              <w:jc w:val="both"/>
            </w:pPr>
            <w:r w:rsidRPr="0097397D">
              <w:t>Konstrukcja układu wodno-pianowego powinna umożliwiać jego całkowite odwodnienie przy użyciu możliwie</w:t>
            </w:r>
            <w:r w:rsidRPr="0097397D">
              <w:rPr>
                <w:color w:val="000000"/>
              </w:rPr>
              <w:t xml:space="preserve"> najmniejszej ilości</w:t>
            </w:r>
            <w:r w:rsidRPr="0097397D">
              <w:t xml:space="preserve"> zaworów.</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rPr>
          <w:trHeight w:val="315"/>
        </w:trPr>
        <w:tc>
          <w:tcPr>
            <w:tcW w:w="827" w:type="dxa"/>
            <w:tcBorders>
              <w:top w:val="single" w:sz="4" w:space="0" w:color="auto"/>
              <w:left w:val="single" w:sz="4" w:space="0" w:color="auto"/>
              <w:bottom w:val="single" w:sz="4" w:space="0" w:color="auto"/>
              <w:right w:val="single" w:sz="4" w:space="0" w:color="auto"/>
            </w:tcBorders>
            <w:vAlign w:val="center"/>
          </w:tcPr>
          <w:p w:rsidR="004C6F18" w:rsidRDefault="004C6F18" w:rsidP="004C6F18">
            <w:pPr>
              <w:jc w:val="center"/>
            </w:pPr>
            <w:r>
              <w:t>3.21</w:t>
            </w:r>
          </w:p>
        </w:tc>
        <w:tc>
          <w:tcPr>
            <w:tcW w:w="10054" w:type="dxa"/>
            <w:tcBorders>
              <w:top w:val="single" w:sz="4" w:space="0" w:color="auto"/>
              <w:left w:val="single" w:sz="4" w:space="0" w:color="auto"/>
              <w:bottom w:val="single" w:sz="4" w:space="0" w:color="auto"/>
              <w:right w:val="single" w:sz="4" w:space="0" w:color="auto"/>
            </w:tcBorders>
          </w:tcPr>
          <w:p w:rsidR="004C6F18" w:rsidRPr="0097397D" w:rsidRDefault="004C6F18" w:rsidP="00ED0798">
            <w:pPr>
              <w:jc w:val="both"/>
            </w:pPr>
            <w:r w:rsidRPr="0097397D">
              <w:t xml:space="preserve">Przedział autopompy musi być wyposażony w </w:t>
            </w:r>
            <w:r w:rsidRPr="003B6F17">
              <w:rPr>
                <w:b/>
              </w:rPr>
              <w:t>system ogrzewania</w:t>
            </w:r>
            <w:r w:rsidRPr="0097397D">
              <w:t xml:space="preserve"> skutecznie zabezpieczający układ wodno-pianowy przed zamarzaniem</w:t>
            </w:r>
            <w:r>
              <w:t xml:space="preserve"> przy temperaturze zewnętrznej -25</w:t>
            </w:r>
            <w:r>
              <w:rPr>
                <w:vertAlign w:val="superscript"/>
              </w:rPr>
              <w:t>0</w:t>
            </w:r>
            <w:r>
              <w:t>C</w:t>
            </w:r>
            <w:r w:rsidRPr="0097397D">
              <w:t xml:space="preserve">, wykonany przez tego samego producenta, </w:t>
            </w:r>
            <w:r>
              <w:br/>
            </w:r>
            <w:r w:rsidRPr="0097397D">
              <w:t>co urządzenie w kabinie kierowcy.</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rPr>
          <w:trHeight w:val="450"/>
        </w:trPr>
        <w:tc>
          <w:tcPr>
            <w:tcW w:w="827" w:type="dxa"/>
            <w:tcBorders>
              <w:top w:val="single" w:sz="4" w:space="0" w:color="auto"/>
              <w:left w:val="single" w:sz="4" w:space="0" w:color="auto"/>
              <w:bottom w:val="single" w:sz="4" w:space="0" w:color="auto"/>
              <w:right w:val="single" w:sz="4" w:space="0" w:color="auto"/>
            </w:tcBorders>
            <w:vAlign w:val="center"/>
          </w:tcPr>
          <w:p w:rsidR="004C6F18" w:rsidRDefault="004C6F18" w:rsidP="004C6F18">
            <w:pPr>
              <w:jc w:val="center"/>
            </w:pPr>
            <w:r>
              <w:t>3.22</w:t>
            </w:r>
          </w:p>
        </w:tc>
        <w:tc>
          <w:tcPr>
            <w:tcW w:w="10054" w:type="dxa"/>
            <w:tcBorders>
              <w:top w:val="single" w:sz="4" w:space="0" w:color="auto"/>
              <w:left w:val="single" w:sz="4" w:space="0" w:color="auto"/>
              <w:bottom w:val="single" w:sz="4" w:space="0" w:color="auto"/>
              <w:right w:val="single" w:sz="4" w:space="0" w:color="auto"/>
            </w:tcBorders>
          </w:tcPr>
          <w:p w:rsidR="004C6F18" w:rsidRPr="00B1083A" w:rsidRDefault="004C6F18" w:rsidP="00ED0798">
            <w:pPr>
              <w:shd w:val="clear" w:color="auto" w:fill="FFFFFF"/>
              <w:jc w:val="both"/>
              <w:rPr>
                <w:spacing w:val="-1"/>
              </w:rPr>
            </w:pPr>
            <w:r w:rsidRPr="00B1083A">
              <w:t xml:space="preserve">Na stanowisku obsługi autopompy zainstalowany </w:t>
            </w:r>
            <w:r w:rsidRPr="003B6F17">
              <w:rPr>
                <w:b/>
              </w:rPr>
              <w:t>głośnik z mikrofonem</w:t>
            </w:r>
            <w:r w:rsidRPr="00B1083A">
              <w:t xml:space="preserve"> (z możliwością wyłączenia) współpracujący</w:t>
            </w:r>
            <w:r>
              <w:br/>
            </w:r>
            <w:r w:rsidRPr="00B1083A">
              <w:t>z radiotelefonem przewoźnym, umożliwiający prowadzenie korespondencji z przedziału autopompy.</w:t>
            </w:r>
          </w:p>
        </w:tc>
        <w:tc>
          <w:tcPr>
            <w:tcW w:w="3926" w:type="dxa"/>
            <w:tcBorders>
              <w:top w:val="single" w:sz="4" w:space="0" w:color="auto"/>
              <w:left w:val="single" w:sz="4" w:space="0" w:color="auto"/>
              <w:bottom w:val="single" w:sz="4" w:space="0" w:color="auto"/>
              <w:right w:val="single" w:sz="4" w:space="0" w:color="auto"/>
            </w:tcBorders>
            <w:vAlign w:val="center"/>
          </w:tcPr>
          <w:p w:rsidR="004C6F18" w:rsidRPr="00D308A5" w:rsidRDefault="004C6F18" w:rsidP="004C6F18">
            <w:pPr>
              <w:pStyle w:val="Nagwek"/>
              <w:jc w:val="both"/>
            </w:pPr>
          </w:p>
        </w:tc>
      </w:tr>
      <w:tr w:rsidR="004C6F18" w:rsidRPr="0097397D">
        <w:trPr>
          <w:trHeight w:val="480"/>
        </w:trPr>
        <w:tc>
          <w:tcPr>
            <w:tcW w:w="827" w:type="dxa"/>
            <w:tcBorders>
              <w:top w:val="single" w:sz="4" w:space="0" w:color="auto"/>
              <w:left w:val="single" w:sz="4" w:space="0" w:color="auto"/>
              <w:bottom w:val="single" w:sz="4" w:space="0" w:color="auto"/>
              <w:right w:val="single" w:sz="4" w:space="0" w:color="auto"/>
            </w:tcBorders>
            <w:vAlign w:val="center"/>
          </w:tcPr>
          <w:p w:rsidR="004C6F18" w:rsidRDefault="004C6F18" w:rsidP="004C6F18">
            <w:pPr>
              <w:jc w:val="center"/>
            </w:pPr>
            <w:r>
              <w:t>3.23</w:t>
            </w:r>
          </w:p>
        </w:tc>
        <w:tc>
          <w:tcPr>
            <w:tcW w:w="10054" w:type="dxa"/>
            <w:tcBorders>
              <w:top w:val="single" w:sz="4" w:space="0" w:color="auto"/>
              <w:left w:val="single" w:sz="4" w:space="0" w:color="auto"/>
              <w:bottom w:val="single" w:sz="4" w:space="0" w:color="auto"/>
              <w:right w:val="single" w:sz="4" w:space="0" w:color="auto"/>
            </w:tcBorders>
          </w:tcPr>
          <w:p w:rsidR="004C6F18" w:rsidRPr="0097397D" w:rsidRDefault="00FE1CEF" w:rsidP="00ED0798">
            <w:pPr>
              <w:tabs>
                <w:tab w:val="center" w:pos="4896"/>
                <w:tab w:val="right" w:pos="9432"/>
              </w:tabs>
              <w:jc w:val="both"/>
              <w:rPr>
                <w:color w:val="000000"/>
              </w:rPr>
            </w:pPr>
            <w:r>
              <w:rPr>
                <w:color w:val="000000"/>
              </w:rPr>
              <w:t>U</w:t>
            </w:r>
            <w:r w:rsidR="004C6F18" w:rsidRPr="0097397D">
              <w:rPr>
                <w:color w:val="000000"/>
              </w:rPr>
              <w:t>mieszczeni</w:t>
            </w:r>
            <w:r>
              <w:rPr>
                <w:color w:val="000000"/>
              </w:rPr>
              <w:t>e</w:t>
            </w:r>
            <w:r w:rsidR="004C6F18" w:rsidRPr="0097397D">
              <w:rPr>
                <w:color w:val="000000"/>
              </w:rPr>
              <w:t xml:space="preserve"> w przedziale autopompy </w:t>
            </w:r>
            <w:r w:rsidR="004C6F18" w:rsidRPr="003B6F17">
              <w:rPr>
                <w:b/>
                <w:color w:val="000000"/>
              </w:rPr>
              <w:t>wyłącznika do uruchamiania silnika samochodu</w:t>
            </w:r>
            <w:r w:rsidR="004C6F18" w:rsidRPr="0097397D">
              <w:rPr>
                <w:color w:val="000000"/>
              </w:rPr>
              <w:t>, uruchomienie silnika powinno być możliwe tylko dla neutralnego położenia dźwigni zmiany biegów.</w:t>
            </w:r>
          </w:p>
        </w:tc>
        <w:tc>
          <w:tcPr>
            <w:tcW w:w="3926" w:type="dxa"/>
            <w:tcBorders>
              <w:top w:val="single" w:sz="4" w:space="0" w:color="auto"/>
              <w:left w:val="single" w:sz="4" w:space="0" w:color="auto"/>
              <w:bottom w:val="single" w:sz="4" w:space="0" w:color="auto"/>
              <w:right w:val="single" w:sz="4" w:space="0" w:color="auto"/>
            </w:tcBorders>
            <w:vAlign w:val="center"/>
          </w:tcPr>
          <w:p w:rsidR="004C6F18" w:rsidRPr="00D308A5" w:rsidRDefault="004C6F18" w:rsidP="004C6F18">
            <w:pPr>
              <w:pStyle w:val="Nagwek"/>
              <w:jc w:val="both"/>
            </w:pPr>
          </w:p>
        </w:tc>
      </w:tr>
      <w:tr w:rsidR="004C6F18" w:rsidRPr="0097397D">
        <w:trPr>
          <w:trHeight w:val="938"/>
        </w:trPr>
        <w:tc>
          <w:tcPr>
            <w:tcW w:w="827" w:type="dxa"/>
            <w:tcBorders>
              <w:top w:val="single" w:sz="4" w:space="0" w:color="auto"/>
              <w:left w:val="single" w:sz="4" w:space="0" w:color="auto"/>
              <w:bottom w:val="single" w:sz="4" w:space="0" w:color="auto"/>
              <w:right w:val="single" w:sz="4" w:space="0" w:color="auto"/>
            </w:tcBorders>
            <w:vAlign w:val="center"/>
          </w:tcPr>
          <w:p w:rsidR="004C6F18" w:rsidRDefault="004C6F18" w:rsidP="004C6F18">
            <w:pPr>
              <w:jc w:val="center"/>
            </w:pPr>
            <w:r>
              <w:t>3.24</w:t>
            </w:r>
          </w:p>
        </w:tc>
        <w:tc>
          <w:tcPr>
            <w:tcW w:w="10054" w:type="dxa"/>
            <w:tcBorders>
              <w:top w:val="single" w:sz="4" w:space="0" w:color="auto"/>
              <w:left w:val="single" w:sz="4" w:space="0" w:color="auto"/>
              <w:bottom w:val="single" w:sz="4" w:space="0" w:color="auto"/>
              <w:right w:val="single" w:sz="4" w:space="0" w:color="auto"/>
            </w:tcBorders>
          </w:tcPr>
          <w:p w:rsidR="004C6F18" w:rsidRPr="005E3C74" w:rsidRDefault="004C6F18" w:rsidP="004C6F18">
            <w:pPr>
              <w:tabs>
                <w:tab w:val="decimal" w:pos="633"/>
                <w:tab w:val="left" w:pos="868"/>
                <w:tab w:val="left" w:pos="6479"/>
                <w:tab w:val="left" w:pos="8504"/>
              </w:tabs>
              <w:spacing w:line="240" w:lineRule="atLeast"/>
              <w:jc w:val="both"/>
            </w:pPr>
            <w:r w:rsidRPr="005E3C74">
              <w:t>Autopompa musi umożliwiać podanie wody i wodnego roztworu środka pianotwórczego do minimum:</w:t>
            </w:r>
          </w:p>
          <w:p w:rsidR="004C6F18" w:rsidRPr="005E3C74" w:rsidRDefault="00FE1CEF" w:rsidP="004C6F18">
            <w:pPr>
              <w:widowControl/>
              <w:numPr>
                <w:ilvl w:val="0"/>
                <w:numId w:val="20"/>
              </w:numPr>
              <w:tabs>
                <w:tab w:val="clear" w:pos="720"/>
                <w:tab w:val="left" w:pos="161"/>
                <w:tab w:val="num" w:pos="213"/>
                <w:tab w:val="left" w:pos="6479"/>
                <w:tab w:val="left" w:pos="8504"/>
              </w:tabs>
              <w:autoSpaceDE/>
              <w:autoSpaceDN/>
              <w:adjustRightInd/>
              <w:spacing w:line="240" w:lineRule="atLeast"/>
              <w:ind w:left="354" w:hanging="283"/>
              <w:jc w:val="both"/>
            </w:pPr>
            <w:r>
              <w:t>czterech</w:t>
            </w:r>
            <w:r w:rsidR="004C6F18" w:rsidRPr="005E3C74">
              <w:t xml:space="preserve"> nasad tłocznych 75 zlokalizowanych z boku,</w:t>
            </w:r>
          </w:p>
          <w:p w:rsidR="004C6F18" w:rsidRPr="005E3C74" w:rsidRDefault="004C6F18" w:rsidP="004C6F18">
            <w:pPr>
              <w:widowControl/>
              <w:numPr>
                <w:ilvl w:val="0"/>
                <w:numId w:val="20"/>
              </w:numPr>
              <w:tabs>
                <w:tab w:val="clear" w:pos="720"/>
                <w:tab w:val="left" w:pos="161"/>
                <w:tab w:val="num" w:pos="213"/>
                <w:tab w:val="left" w:pos="6479"/>
                <w:tab w:val="left" w:pos="8504"/>
              </w:tabs>
              <w:autoSpaceDE/>
              <w:autoSpaceDN/>
              <w:adjustRightInd/>
              <w:spacing w:line="240" w:lineRule="atLeast"/>
              <w:ind w:left="213" w:hanging="142"/>
              <w:jc w:val="both"/>
            </w:pPr>
            <w:r w:rsidRPr="005E3C74">
              <w:t>linii szybkiego natarcia,</w:t>
            </w:r>
          </w:p>
          <w:p w:rsidR="004C6F18" w:rsidRPr="00E35347" w:rsidRDefault="004C6F18" w:rsidP="004C6F18">
            <w:pPr>
              <w:widowControl/>
              <w:numPr>
                <w:ilvl w:val="0"/>
                <w:numId w:val="20"/>
              </w:numPr>
              <w:tabs>
                <w:tab w:val="clear" w:pos="720"/>
                <w:tab w:val="left" w:pos="161"/>
                <w:tab w:val="num" w:pos="213"/>
                <w:tab w:val="left" w:pos="6479"/>
                <w:tab w:val="left" w:pos="8504"/>
              </w:tabs>
              <w:autoSpaceDE/>
              <w:autoSpaceDN/>
              <w:adjustRightInd/>
              <w:spacing w:line="240" w:lineRule="atLeast"/>
              <w:ind w:left="354" w:hanging="283"/>
              <w:jc w:val="both"/>
              <w:rPr>
                <w:color w:val="FF0000"/>
              </w:rPr>
            </w:pPr>
            <w:r w:rsidRPr="005E3C74">
              <w:t>działka wodno – pianowego.</w:t>
            </w:r>
          </w:p>
        </w:tc>
        <w:tc>
          <w:tcPr>
            <w:tcW w:w="3926" w:type="dxa"/>
            <w:tcBorders>
              <w:top w:val="single" w:sz="4" w:space="0" w:color="auto"/>
              <w:left w:val="single" w:sz="4" w:space="0" w:color="auto"/>
              <w:bottom w:val="single" w:sz="4" w:space="0" w:color="auto"/>
              <w:right w:val="single" w:sz="4" w:space="0" w:color="auto"/>
            </w:tcBorders>
            <w:vAlign w:val="center"/>
          </w:tcPr>
          <w:p w:rsidR="004C6F18" w:rsidRPr="0097397D" w:rsidRDefault="004C6F18" w:rsidP="004C6F18">
            <w:pPr>
              <w:widowControl/>
              <w:autoSpaceDE/>
              <w:autoSpaceDN/>
              <w:adjustRightInd/>
              <w:rPr>
                <w:color w:val="000000"/>
              </w:rPr>
            </w:pPr>
          </w:p>
          <w:p w:rsidR="004C6F18" w:rsidRDefault="004C6F18" w:rsidP="004C6F18">
            <w:pPr>
              <w:widowControl/>
              <w:autoSpaceDE/>
              <w:autoSpaceDN/>
              <w:adjustRightInd/>
            </w:pPr>
          </w:p>
        </w:tc>
      </w:tr>
      <w:tr w:rsidR="004C6F18" w:rsidRPr="0097397D">
        <w:trPr>
          <w:trHeight w:val="307"/>
        </w:trPr>
        <w:tc>
          <w:tcPr>
            <w:tcW w:w="827" w:type="dxa"/>
            <w:tcBorders>
              <w:top w:val="single" w:sz="4" w:space="0" w:color="auto"/>
              <w:left w:val="single" w:sz="4" w:space="0" w:color="auto"/>
              <w:bottom w:val="single" w:sz="4" w:space="0" w:color="auto"/>
              <w:right w:val="single" w:sz="4" w:space="0" w:color="auto"/>
            </w:tcBorders>
            <w:vAlign w:val="center"/>
          </w:tcPr>
          <w:p w:rsidR="004C6F18" w:rsidRDefault="004C6F18" w:rsidP="004C6F18">
            <w:pPr>
              <w:jc w:val="center"/>
            </w:pPr>
            <w:r>
              <w:t>3.25</w:t>
            </w:r>
          </w:p>
        </w:tc>
        <w:tc>
          <w:tcPr>
            <w:tcW w:w="10054" w:type="dxa"/>
            <w:tcBorders>
              <w:top w:val="single" w:sz="4" w:space="0" w:color="auto"/>
              <w:left w:val="single" w:sz="4" w:space="0" w:color="auto"/>
              <w:bottom w:val="single" w:sz="4" w:space="0" w:color="auto"/>
              <w:right w:val="single" w:sz="4" w:space="0" w:color="auto"/>
            </w:tcBorders>
            <w:vAlign w:val="center"/>
          </w:tcPr>
          <w:p w:rsidR="004C6F18" w:rsidRPr="002A33E6" w:rsidRDefault="004C6F18" w:rsidP="004C6F18">
            <w:pPr>
              <w:jc w:val="both"/>
            </w:pPr>
            <w:r w:rsidRPr="002A33E6">
              <w:t>Autopompa musi umożliwiać podanie wody do zbiornika samochodu</w:t>
            </w:r>
            <w:r>
              <w:t>.</w:t>
            </w:r>
          </w:p>
        </w:tc>
        <w:tc>
          <w:tcPr>
            <w:tcW w:w="3926" w:type="dxa"/>
            <w:tcBorders>
              <w:top w:val="single" w:sz="4" w:space="0" w:color="auto"/>
              <w:left w:val="single" w:sz="4" w:space="0" w:color="auto"/>
              <w:bottom w:val="single" w:sz="4" w:space="0" w:color="auto"/>
              <w:right w:val="single" w:sz="4" w:space="0" w:color="auto"/>
            </w:tcBorders>
            <w:vAlign w:val="center"/>
          </w:tcPr>
          <w:p w:rsidR="004C6F18" w:rsidRPr="00D308A5" w:rsidRDefault="004C6F18" w:rsidP="004C6F18">
            <w:pPr>
              <w:pStyle w:val="Nagwek"/>
              <w:jc w:val="both"/>
            </w:pPr>
          </w:p>
        </w:tc>
      </w:tr>
      <w:tr w:rsidR="004C6F18" w:rsidRPr="0097397D">
        <w:trPr>
          <w:trHeight w:val="255"/>
        </w:trPr>
        <w:tc>
          <w:tcPr>
            <w:tcW w:w="827" w:type="dxa"/>
            <w:tcBorders>
              <w:top w:val="single" w:sz="4" w:space="0" w:color="auto"/>
              <w:left w:val="single" w:sz="4" w:space="0" w:color="auto"/>
              <w:bottom w:val="single" w:sz="4" w:space="0" w:color="auto"/>
              <w:right w:val="single" w:sz="4" w:space="0" w:color="auto"/>
            </w:tcBorders>
            <w:vAlign w:val="center"/>
          </w:tcPr>
          <w:p w:rsidR="004C6F18" w:rsidRPr="001E5B33" w:rsidRDefault="004C6F18" w:rsidP="004C6F18">
            <w:pPr>
              <w:jc w:val="center"/>
            </w:pPr>
            <w:r>
              <w:t>3.26</w:t>
            </w:r>
          </w:p>
        </w:tc>
        <w:tc>
          <w:tcPr>
            <w:tcW w:w="10054" w:type="dxa"/>
            <w:tcBorders>
              <w:top w:val="single" w:sz="4" w:space="0" w:color="auto"/>
              <w:left w:val="single" w:sz="4" w:space="0" w:color="auto"/>
              <w:bottom w:val="single" w:sz="4" w:space="0" w:color="auto"/>
              <w:right w:val="single" w:sz="4" w:space="0" w:color="auto"/>
            </w:tcBorders>
          </w:tcPr>
          <w:p w:rsidR="004C6F18" w:rsidRPr="00515CD5" w:rsidRDefault="004C6F18" w:rsidP="004C6F18">
            <w:pPr>
              <w:jc w:val="both"/>
            </w:pPr>
            <w:r w:rsidRPr="00515CD5">
              <w:t>W przedziale autopompy muszą znajdować się co najmniej następujące urządzenia kontrolno-sterownicze pracy pompy:</w:t>
            </w:r>
          </w:p>
          <w:p w:rsidR="004C6F18" w:rsidRPr="00515CD5" w:rsidRDefault="004C6F18" w:rsidP="004C6F18">
            <w:pPr>
              <w:widowControl/>
              <w:numPr>
                <w:ilvl w:val="0"/>
                <w:numId w:val="19"/>
              </w:numPr>
              <w:tabs>
                <w:tab w:val="clear" w:pos="720"/>
                <w:tab w:val="num" w:pos="354"/>
              </w:tabs>
              <w:autoSpaceDE/>
              <w:autoSpaceDN/>
              <w:adjustRightInd/>
              <w:ind w:hanging="649"/>
              <w:jc w:val="both"/>
            </w:pPr>
            <w:r w:rsidRPr="00515CD5">
              <w:t>manowakuometr,</w:t>
            </w:r>
          </w:p>
          <w:p w:rsidR="004C6F18" w:rsidRPr="00515CD5" w:rsidRDefault="004C6F18" w:rsidP="004C6F18">
            <w:pPr>
              <w:widowControl/>
              <w:numPr>
                <w:ilvl w:val="0"/>
                <w:numId w:val="19"/>
              </w:numPr>
              <w:tabs>
                <w:tab w:val="clear" w:pos="720"/>
                <w:tab w:val="num" w:pos="354"/>
              </w:tabs>
              <w:autoSpaceDE/>
              <w:autoSpaceDN/>
              <w:adjustRightInd/>
              <w:ind w:hanging="649"/>
              <w:jc w:val="both"/>
            </w:pPr>
            <w:r w:rsidRPr="00515CD5">
              <w:t>manometr niskiego ciśnienia,</w:t>
            </w:r>
          </w:p>
          <w:p w:rsidR="004C6F18" w:rsidRPr="00515CD5" w:rsidRDefault="004C6F18" w:rsidP="004C6F18">
            <w:pPr>
              <w:widowControl/>
              <w:numPr>
                <w:ilvl w:val="0"/>
                <w:numId w:val="19"/>
              </w:numPr>
              <w:tabs>
                <w:tab w:val="clear" w:pos="720"/>
                <w:tab w:val="num" w:pos="354"/>
              </w:tabs>
              <w:autoSpaceDE/>
              <w:autoSpaceDN/>
              <w:adjustRightInd/>
              <w:ind w:hanging="649"/>
              <w:jc w:val="both"/>
            </w:pPr>
            <w:r w:rsidRPr="00515CD5">
              <w:t>manometr wysokiego ciśnienia,</w:t>
            </w:r>
          </w:p>
          <w:p w:rsidR="004C6F18" w:rsidRPr="00515CD5" w:rsidRDefault="004C6F18" w:rsidP="004C6F18">
            <w:pPr>
              <w:widowControl/>
              <w:numPr>
                <w:ilvl w:val="0"/>
                <w:numId w:val="19"/>
              </w:numPr>
              <w:tabs>
                <w:tab w:val="clear" w:pos="720"/>
                <w:tab w:val="num" w:pos="354"/>
              </w:tabs>
              <w:autoSpaceDE/>
              <w:autoSpaceDN/>
              <w:adjustRightInd/>
              <w:ind w:hanging="649"/>
              <w:jc w:val="both"/>
            </w:pPr>
            <w:r w:rsidRPr="00515CD5">
              <w:t>wskaźnik poziomu wody w zbiorniku samochodu,</w:t>
            </w:r>
          </w:p>
          <w:p w:rsidR="004C6F18" w:rsidRPr="00515CD5" w:rsidRDefault="004C6F18" w:rsidP="004C6F18">
            <w:pPr>
              <w:widowControl/>
              <w:numPr>
                <w:ilvl w:val="0"/>
                <w:numId w:val="19"/>
              </w:numPr>
              <w:tabs>
                <w:tab w:val="clear" w:pos="720"/>
                <w:tab w:val="num" w:pos="354"/>
              </w:tabs>
              <w:autoSpaceDE/>
              <w:autoSpaceDN/>
              <w:adjustRightInd/>
              <w:ind w:hanging="649"/>
              <w:jc w:val="both"/>
            </w:pPr>
            <w:r w:rsidRPr="00515CD5">
              <w:t>wskaźnik poziomu środka pianotwórczego w zbiorniku,</w:t>
            </w:r>
          </w:p>
          <w:p w:rsidR="004C6F18" w:rsidRPr="00515CD5" w:rsidRDefault="004C6F18" w:rsidP="004C6F18">
            <w:pPr>
              <w:widowControl/>
              <w:numPr>
                <w:ilvl w:val="0"/>
                <w:numId w:val="19"/>
              </w:numPr>
              <w:tabs>
                <w:tab w:val="clear" w:pos="720"/>
                <w:tab w:val="num" w:pos="354"/>
              </w:tabs>
              <w:autoSpaceDE/>
              <w:autoSpaceDN/>
              <w:adjustRightInd/>
              <w:ind w:hanging="649"/>
              <w:jc w:val="both"/>
            </w:pPr>
            <w:r w:rsidRPr="00515CD5">
              <w:t>regulator prędkości obrotowej silnika pojazdu</w:t>
            </w:r>
            <w:r>
              <w:t xml:space="preserve"> napędzającego pompę</w:t>
            </w:r>
            <w:r w:rsidRPr="00515CD5">
              <w:t>,</w:t>
            </w:r>
          </w:p>
          <w:p w:rsidR="004C6F18" w:rsidRPr="00515CD5" w:rsidRDefault="004C6F18" w:rsidP="004C6F18">
            <w:pPr>
              <w:widowControl/>
              <w:numPr>
                <w:ilvl w:val="0"/>
                <w:numId w:val="19"/>
              </w:numPr>
              <w:tabs>
                <w:tab w:val="clear" w:pos="720"/>
                <w:tab w:val="num" w:pos="354"/>
              </w:tabs>
              <w:autoSpaceDE/>
              <w:autoSpaceDN/>
              <w:adjustRightInd/>
              <w:ind w:hanging="649"/>
              <w:jc w:val="both"/>
            </w:pPr>
            <w:r w:rsidRPr="00515CD5">
              <w:t>wyłącznik silnika pojazdu,</w:t>
            </w:r>
          </w:p>
          <w:p w:rsidR="004C6F18" w:rsidRPr="00515CD5" w:rsidRDefault="004C6F18" w:rsidP="004C6F18">
            <w:pPr>
              <w:widowControl/>
              <w:numPr>
                <w:ilvl w:val="0"/>
                <w:numId w:val="19"/>
              </w:numPr>
              <w:tabs>
                <w:tab w:val="clear" w:pos="720"/>
                <w:tab w:val="num" w:pos="354"/>
              </w:tabs>
              <w:autoSpaceDE/>
              <w:autoSpaceDN/>
              <w:adjustRightInd/>
              <w:ind w:hanging="649"/>
              <w:jc w:val="both"/>
            </w:pPr>
            <w:r w:rsidRPr="00515CD5">
              <w:t>licznik motogodzin pracy autopompy,</w:t>
            </w:r>
          </w:p>
          <w:p w:rsidR="004C6F18" w:rsidRDefault="004C6F18" w:rsidP="004C6F18">
            <w:pPr>
              <w:widowControl/>
              <w:numPr>
                <w:ilvl w:val="0"/>
                <w:numId w:val="19"/>
              </w:numPr>
              <w:tabs>
                <w:tab w:val="clear" w:pos="720"/>
                <w:tab w:val="num" w:pos="354"/>
              </w:tabs>
              <w:autoSpaceDE/>
              <w:autoSpaceDN/>
              <w:adjustRightInd/>
              <w:ind w:left="371" w:hanging="308"/>
              <w:jc w:val="both"/>
            </w:pPr>
            <w:r w:rsidRPr="00515CD5">
              <w:t xml:space="preserve">wskaźnik </w:t>
            </w:r>
            <w:r>
              <w:t xml:space="preserve"> lub kontrolka </w:t>
            </w:r>
            <w:r w:rsidRPr="00515CD5">
              <w:t xml:space="preserve">temperatury </w:t>
            </w:r>
            <w:r>
              <w:t>cieczy chłodzącej silnik,</w:t>
            </w:r>
          </w:p>
          <w:p w:rsidR="004C6F18" w:rsidRDefault="004C6F18" w:rsidP="004C6F18">
            <w:pPr>
              <w:widowControl/>
              <w:numPr>
                <w:ilvl w:val="0"/>
                <w:numId w:val="19"/>
              </w:numPr>
              <w:tabs>
                <w:tab w:val="clear" w:pos="720"/>
                <w:tab w:val="num" w:pos="354"/>
              </w:tabs>
              <w:autoSpaceDE/>
              <w:autoSpaceDN/>
              <w:adjustRightInd/>
              <w:ind w:left="371" w:hanging="308"/>
              <w:jc w:val="both"/>
            </w:pPr>
            <w:r>
              <w:t>załączenia napędu autopompy,</w:t>
            </w:r>
          </w:p>
          <w:p w:rsidR="004C6F18" w:rsidRPr="00FE1CEF" w:rsidRDefault="004C6F18" w:rsidP="004C6F18">
            <w:pPr>
              <w:widowControl/>
              <w:numPr>
                <w:ilvl w:val="0"/>
                <w:numId w:val="19"/>
              </w:numPr>
              <w:tabs>
                <w:tab w:val="clear" w:pos="720"/>
                <w:tab w:val="num" w:pos="354"/>
              </w:tabs>
              <w:autoSpaceDE/>
              <w:autoSpaceDN/>
              <w:adjustRightInd/>
              <w:ind w:left="371" w:hanging="308"/>
              <w:jc w:val="both"/>
            </w:pPr>
            <w:r w:rsidRPr="00FE1CEF">
              <w:rPr>
                <w:kern w:val="24"/>
              </w:rPr>
              <w:t xml:space="preserve">sterowanie </w:t>
            </w:r>
            <w:r w:rsidR="00FE1CEF">
              <w:rPr>
                <w:kern w:val="24"/>
              </w:rPr>
              <w:t>ręczne</w:t>
            </w:r>
            <w:r w:rsidRPr="00FE1CEF">
              <w:rPr>
                <w:kern w:val="24"/>
              </w:rPr>
              <w:t xml:space="preserve"> układem dozowania środka pianotwórczego w całym zakresie jego pracy,</w:t>
            </w:r>
          </w:p>
          <w:p w:rsidR="004C6F18" w:rsidRPr="00FE1CEF" w:rsidRDefault="004C6F18" w:rsidP="004C6F18">
            <w:pPr>
              <w:widowControl/>
              <w:numPr>
                <w:ilvl w:val="0"/>
                <w:numId w:val="19"/>
              </w:numPr>
              <w:tabs>
                <w:tab w:val="clear" w:pos="720"/>
                <w:tab w:val="num" w:pos="354"/>
              </w:tabs>
              <w:autoSpaceDE/>
              <w:autoSpaceDN/>
              <w:adjustRightInd/>
              <w:ind w:left="371" w:hanging="308"/>
              <w:jc w:val="both"/>
            </w:pPr>
            <w:r w:rsidRPr="00FE1CEF">
              <w:rPr>
                <w:kern w:val="24"/>
              </w:rPr>
              <w:t>sterowanie automatycznym zaworem napełniania zbiornika z hydrantu z możliwością przełączenia na sterowanie ręczne.</w:t>
            </w:r>
          </w:p>
          <w:p w:rsidR="004C6F18" w:rsidRPr="00515CD5" w:rsidRDefault="004C6F18" w:rsidP="004C6F18">
            <w:pPr>
              <w:jc w:val="both"/>
            </w:pPr>
            <w:r w:rsidRPr="00515CD5">
              <w:t xml:space="preserve">Dodatkowo w przedziale autopompy umieszczony schemat układu wodno-pianowego z oznaczeniem zaworów i opisem </w:t>
            </w:r>
            <w:r>
              <w:br/>
            </w:r>
            <w:r w:rsidRPr="00515CD5">
              <w:t>w języku polskim. Wszystkie zawory układu wodno-pianowego muszą posiadać oznaczenia zgodne ze schematem.</w:t>
            </w:r>
          </w:p>
          <w:p w:rsidR="004C6F18" w:rsidRPr="00515CD5" w:rsidRDefault="004C6F18" w:rsidP="004C6F18">
            <w:pPr>
              <w:jc w:val="both"/>
            </w:pPr>
            <w:r w:rsidRPr="00515CD5">
              <w:t>W kabinie kierowcy muszą znajdować się co najmniej następujące urządzenia kontrolno-sterownicze:</w:t>
            </w:r>
          </w:p>
          <w:p w:rsidR="004C6F18" w:rsidRPr="00515CD5" w:rsidRDefault="004C6F18" w:rsidP="004C6F18">
            <w:pPr>
              <w:widowControl/>
              <w:numPr>
                <w:ilvl w:val="0"/>
                <w:numId w:val="21"/>
              </w:numPr>
              <w:tabs>
                <w:tab w:val="clear" w:pos="720"/>
                <w:tab w:val="num" w:pos="213"/>
              </w:tabs>
              <w:autoSpaceDE/>
              <w:autoSpaceDN/>
              <w:adjustRightInd/>
              <w:ind w:hanging="649"/>
              <w:jc w:val="both"/>
            </w:pPr>
            <w:r w:rsidRPr="00515CD5">
              <w:t>wskaźnik poziomu wody w zbiorniku,</w:t>
            </w:r>
          </w:p>
          <w:p w:rsidR="004C6F18" w:rsidRPr="00515CD5" w:rsidRDefault="004C6F18" w:rsidP="004C6F18">
            <w:pPr>
              <w:widowControl/>
              <w:numPr>
                <w:ilvl w:val="0"/>
                <w:numId w:val="21"/>
              </w:numPr>
              <w:tabs>
                <w:tab w:val="clear" w:pos="720"/>
                <w:tab w:val="num" w:pos="213"/>
              </w:tabs>
              <w:autoSpaceDE/>
              <w:autoSpaceDN/>
              <w:adjustRightInd/>
              <w:ind w:hanging="649"/>
              <w:jc w:val="both"/>
            </w:pPr>
            <w:r w:rsidRPr="00515CD5">
              <w:t>wskaźnik poziomu środka pianotwórczego.</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both"/>
              <w:rPr>
                <w:b/>
                <w:bCs/>
                <w:sz w:val="28"/>
                <w:szCs w:val="28"/>
              </w:rPr>
            </w:pPr>
          </w:p>
        </w:tc>
      </w:tr>
      <w:tr w:rsidR="004C6F18" w:rsidRPr="0097397D">
        <w:tc>
          <w:tcPr>
            <w:tcW w:w="827" w:type="dxa"/>
            <w:tcBorders>
              <w:top w:val="single" w:sz="4" w:space="0" w:color="auto"/>
              <w:left w:val="single" w:sz="4" w:space="0" w:color="auto"/>
              <w:bottom w:val="single" w:sz="4" w:space="0" w:color="auto"/>
              <w:right w:val="single" w:sz="4" w:space="0" w:color="auto"/>
            </w:tcBorders>
            <w:vAlign w:val="center"/>
          </w:tcPr>
          <w:p w:rsidR="004C6F18" w:rsidRPr="001E5B33" w:rsidRDefault="004C6F18" w:rsidP="004C6F18">
            <w:pPr>
              <w:jc w:val="center"/>
            </w:pPr>
            <w:r>
              <w:lastRenderedPageBreak/>
              <w:t>3.27</w:t>
            </w:r>
          </w:p>
        </w:tc>
        <w:tc>
          <w:tcPr>
            <w:tcW w:w="10054" w:type="dxa"/>
            <w:tcBorders>
              <w:top w:val="single" w:sz="4" w:space="0" w:color="auto"/>
              <w:left w:val="single" w:sz="4" w:space="0" w:color="auto"/>
              <w:bottom w:val="single" w:sz="4" w:space="0" w:color="auto"/>
              <w:right w:val="single" w:sz="4" w:space="0" w:color="auto"/>
            </w:tcBorders>
          </w:tcPr>
          <w:p w:rsidR="004C6F18" w:rsidRPr="00515CD5" w:rsidRDefault="004C6F18" w:rsidP="004C6F18">
            <w:pPr>
              <w:jc w:val="both"/>
            </w:pPr>
            <w:r w:rsidRPr="00515CD5">
              <w:t xml:space="preserve">Na wlocie ssawnym autopompy musi być zamontowany </w:t>
            </w:r>
            <w:r w:rsidRPr="003B6F17">
              <w:rPr>
                <w:b/>
              </w:rPr>
              <w:t>element zabezpieczający przed przedostaniem</w:t>
            </w:r>
            <w:r w:rsidRPr="00515CD5">
              <w:t xml:space="preserve"> się do pompy zanieczyszczeń stałych zarówno przy ssaniu ze zbiornika zewnętrznego jak i dla zbiornika własnego </w:t>
            </w:r>
            <w:r>
              <w:t>samochodu</w:t>
            </w:r>
            <w:r w:rsidRPr="00515CD5">
              <w:t>, gwarantujący bezpieczną eksploatację autopompy.</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color w:val="FF0000"/>
              </w:rPr>
            </w:pPr>
          </w:p>
        </w:tc>
      </w:tr>
      <w:tr w:rsidR="004C6F18" w:rsidRPr="0097397D">
        <w:tc>
          <w:tcPr>
            <w:tcW w:w="827" w:type="dxa"/>
            <w:tcBorders>
              <w:top w:val="single" w:sz="4" w:space="0" w:color="auto"/>
              <w:left w:val="single" w:sz="4" w:space="0" w:color="auto"/>
              <w:bottom w:val="single" w:sz="4" w:space="0" w:color="auto"/>
              <w:right w:val="single" w:sz="4" w:space="0" w:color="auto"/>
            </w:tcBorders>
            <w:vAlign w:val="center"/>
          </w:tcPr>
          <w:p w:rsidR="004C6F18" w:rsidRDefault="004C6F18" w:rsidP="004C6F18">
            <w:pPr>
              <w:jc w:val="center"/>
            </w:pPr>
            <w:r>
              <w:t>3.28</w:t>
            </w:r>
          </w:p>
        </w:tc>
        <w:tc>
          <w:tcPr>
            <w:tcW w:w="10054" w:type="dxa"/>
            <w:tcBorders>
              <w:top w:val="single" w:sz="4" w:space="0" w:color="auto"/>
              <w:left w:val="single" w:sz="4" w:space="0" w:color="auto"/>
              <w:bottom w:val="single" w:sz="4" w:space="0" w:color="auto"/>
              <w:right w:val="single" w:sz="4" w:space="0" w:color="auto"/>
            </w:tcBorders>
          </w:tcPr>
          <w:p w:rsidR="004C6F18" w:rsidRPr="0097397D" w:rsidRDefault="004C6F18" w:rsidP="00653945">
            <w:pPr>
              <w:jc w:val="both"/>
              <w:rPr>
                <w:color w:val="000000"/>
              </w:rPr>
            </w:pPr>
            <w:r w:rsidRPr="0097397D">
              <w:rPr>
                <w:color w:val="000000"/>
              </w:rPr>
              <w:t xml:space="preserve">Zbiornik wody o pojemności </w:t>
            </w:r>
            <w:r w:rsidRPr="004E60C2">
              <w:rPr>
                <w:b/>
                <w:bCs/>
              </w:rPr>
              <w:t>min.</w:t>
            </w:r>
            <w:r>
              <w:rPr>
                <w:b/>
                <w:bCs/>
              </w:rPr>
              <w:t xml:space="preserve"> </w:t>
            </w:r>
            <w:r w:rsidR="00D9634D">
              <w:rPr>
                <w:b/>
                <w:bCs/>
              </w:rPr>
              <w:t>2</w:t>
            </w:r>
            <w:r w:rsidR="00653945">
              <w:rPr>
                <w:b/>
                <w:bCs/>
              </w:rPr>
              <w:t>5</w:t>
            </w:r>
            <w:r w:rsidRPr="00AA6E46">
              <w:rPr>
                <w:b/>
                <w:bCs/>
              </w:rPr>
              <w:t>00</w:t>
            </w:r>
            <w:r w:rsidRPr="004E60C2">
              <w:rPr>
                <w:b/>
                <w:bCs/>
              </w:rPr>
              <w:t xml:space="preserve"> dm</w:t>
            </w:r>
            <w:r w:rsidRPr="004E60C2">
              <w:rPr>
                <w:b/>
                <w:bCs/>
                <w:vertAlign w:val="superscript"/>
              </w:rPr>
              <w:t>3</w:t>
            </w:r>
            <w:r w:rsidRPr="0097397D">
              <w:rPr>
                <w:color w:val="000000"/>
              </w:rPr>
              <w:t xml:space="preserve"> wykonany z materiałów </w:t>
            </w:r>
            <w:r>
              <w:t xml:space="preserve">kompozytowych wyposażony </w:t>
            </w:r>
            <w:r>
              <w:br/>
              <w:t>w oprzyrządowanie umożliwiające jego bezpieczną eksploatację oraz właz rewizyjny.</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color w:val="FF0000"/>
              </w:rPr>
            </w:pPr>
          </w:p>
        </w:tc>
      </w:tr>
      <w:tr w:rsidR="004C6F18" w:rsidRPr="0097397D">
        <w:trPr>
          <w:trHeight w:val="369"/>
        </w:trPr>
        <w:tc>
          <w:tcPr>
            <w:tcW w:w="827" w:type="dxa"/>
            <w:tcBorders>
              <w:top w:val="single" w:sz="4" w:space="0" w:color="auto"/>
              <w:left w:val="single" w:sz="4" w:space="0" w:color="auto"/>
              <w:bottom w:val="single" w:sz="4" w:space="0" w:color="auto"/>
              <w:right w:val="single" w:sz="4" w:space="0" w:color="auto"/>
            </w:tcBorders>
            <w:vAlign w:val="center"/>
          </w:tcPr>
          <w:p w:rsidR="004C6F18" w:rsidRPr="001E5B33" w:rsidRDefault="004C6F18" w:rsidP="004C6F18">
            <w:pPr>
              <w:jc w:val="center"/>
            </w:pPr>
            <w:r>
              <w:t>3.29</w:t>
            </w:r>
          </w:p>
        </w:tc>
        <w:tc>
          <w:tcPr>
            <w:tcW w:w="10054" w:type="dxa"/>
            <w:tcBorders>
              <w:top w:val="single" w:sz="4" w:space="0" w:color="auto"/>
              <w:left w:val="single" w:sz="4" w:space="0" w:color="auto"/>
              <w:bottom w:val="single" w:sz="4" w:space="0" w:color="auto"/>
              <w:right w:val="single" w:sz="4" w:space="0" w:color="auto"/>
            </w:tcBorders>
          </w:tcPr>
          <w:p w:rsidR="004C6F18" w:rsidRPr="00243259" w:rsidRDefault="004C6F18" w:rsidP="004C6F18">
            <w:pPr>
              <w:jc w:val="both"/>
            </w:pPr>
            <w:r w:rsidRPr="003B6F17">
              <w:rPr>
                <w:b/>
              </w:rPr>
              <w:t>Zbiornik środka pianotwórczego</w:t>
            </w:r>
            <w:r w:rsidRPr="009A69C4">
              <w:t xml:space="preserve"> wykonany z materiałów odpornych na działanie dopuszczonych do stosowania środków pianotwórczych i modyfikatorów,o pojemności co najmniej </w:t>
            </w:r>
            <w:r w:rsidRPr="0097397D">
              <w:rPr>
                <w:b/>
                <w:bCs/>
              </w:rPr>
              <w:t>10%</w:t>
            </w:r>
            <w:r w:rsidRPr="009A69C4">
              <w:t xml:space="preserve"> pojemności zbiornika wody. </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rPr>
          <w:trHeight w:val="369"/>
        </w:trPr>
        <w:tc>
          <w:tcPr>
            <w:tcW w:w="827" w:type="dxa"/>
            <w:tcBorders>
              <w:top w:val="single" w:sz="4" w:space="0" w:color="auto"/>
              <w:left w:val="single" w:sz="4" w:space="0" w:color="auto"/>
              <w:bottom w:val="single" w:sz="4" w:space="0" w:color="auto"/>
              <w:right w:val="single" w:sz="4" w:space="0" w:color="auto"/>
            </w:tcBorders>
            <w:vAlign w:val="center"/>
          </w:tcPr>
          <w:p w:rsidR="004C6F18" w:rsidRDefault="004C6F18" w:rsidP="004C6F18">
            <w:pPr>
              <w:jc w:val="center"/>
            </w:pPr>
            <w:r>
              <w:t>3.30</w:t>
            </w:r>
          </w:p>
        </w:tc>
        <w:tc>
          <w:tcPr>
            <w:tcW w:w="10054" w:type="dxa"/>
            <w:tcBorders>
              <w:top w:val="single" w:sz="4" w:space="0" w:color="auto"/>
              <w:left w:val="single" w:sz="4" w:space="0" w:color="auto"/>
              <w:bottom w:val="single" w:sz="4" w:space="0" w:color="auto"/>
              <w:right w:val="single" w:sz="4" w:space="0" w:color="auto"/>
            </w:tcBorders>
          </w:tcPr>
          <w:p w:rsidR="004C6F18" w:rsidRPr="009A69C4" w:rsidRDefault="004C6F18" w:rsidP="00FE1CEF">
            <w:pPr>
              <w:jc w:val="both"/>
            </w:pPr>
            <w:r w:rsidRPr="009A69C4">
              <w:t xml:space="preserve">Napełnianie zbiornika środkiem pianotwórczym </w:t>
            </w:r>
            <w:r>
              <w:t>powinno być możliwe z poziomu t</w:t>
            </w:r>
            <w:r w:rsidR="00FE1CEF">
              <w:t>e</w:t>
            </w:r>
            <w:r>
              <w:t>renu i z</w:t>
            </w:r>
            <w:r w:rsidRPr="009A69C4">
              <w:t xml:space="preserve"> dachu </w:t>
            </w:r>
            <w:r>
              <w:t xml:space="preserve">samochodu </w:t>
            </w:r>
            <w:r w:rsidRPr="00CA7A58">
              <w:t>przez nasadę min. 75.</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rPr>
          <w:trHeight w:val="521"/>
        </w:trPr>
        <w:tc>
          <w:tcPr>
            <w:tcW w:w="827" w:type="dxa"/>
            <w:tcBorders>
              <w:top w:val="single" w:sz="4" w:space="0" w:color="auto"/>
              <w:left w:val="single" w:sz="4" w:space="0" w:color="auto"/>
              <w:bottom w:val="single" w:sz="4" w:space="0" w:color="auto"/>
              <w:right w:val="single" w:sz="4" w:space="0" w:color="auto"/>
            </w:tcBorders>
            <w:vAlign w:val="center"/>
          </w:tcPr>
          <w:p w:rsidR="004C6F18" w:rsidRDefault="004C6F18" w:rsidP="004C6F18">
            <w:pPr>
              <w:jc w:val="center"/>
            </w:pPr>
            <w:r>
              <w:t>3.31</w:t>
            </w:r>
          </w:p>
        </w:tc>
        <w:tc>
          <w:tcPr>
            <w:tcW w:w="10054" w:type="dxa"/>
            <w:tcBorders>
              <w:top w:val="single" w:sz="4" w:space="0" w:color="auto"/>
              <w:left w:val="single" w:sz="4" w:space="0" w:color="auto"/>
              <w:bottom w:val="single" w:sz="4" w:space="0" w:color="auto"/>
              <w:right w:val="single" w:sz="4" w:space="0" w:color="auto"/>
            </w:tcBorders>
          </w:tcPr>
          <w:p w:rsidR="004C6F18" w:rsidRPr="009A69C4" w:rsidRDefault="004C6F18" w:rsidP="00FE1CEF">
            <w:pPr>
              <w:jc w:val="both"/>
            </w:pPr>
            <w:r>
              <w:t xml:space="preserve">Samochód wyposażony </w:t>
            </w:r>
            <w:r w:rsidR="00FE1CEF">
              <w:t xml:space="preserve">w </w:t>
            </w:r>
            <w:r>
              <w:t xml:space="preserve">instalację napełniania zbiornika wodą z hydrantu, wyposażoną w co najmniej </w:t>
            </w:r>
            <w:r w:rsidR="00FE1CEF">
              <w:t>jedną nasadę</w:t>
            </w:r>
            <w:r>
              <w:t xml:space="preserve"> 75            z zaworem kulowym. Instalacja powinna mieć konstrukcję zabezpieczając</w:t>
            </w:r>
            <w:r w:rsidR="00ED0798">
              <w:t>ą przez swobodnym wypływem wody</w:t>
            </w:r>
            <w:r w:rsidR="00ED0798">
              <w:br/>
            </w:r>
            <w:r>
              <w:t xml:space="preserve">ze zbiornika oraz zawór zabezpieczający przed przepełnieniem zbiornika z możliwością przełączenia na pracę ręczną. Nasada(y) winny posiadać zabezpieczenia chroniące przed dostaniem się zanieczyszczeń stałych. </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rPr>
          <w:trHeight w:val="347"/>
        </w:trPr>
        <w:tc>
          <w:tcPr>
            <w:tcW w:w="827" w:type="dxa"/>
            <w:tcBorders>
              <w:top w:val="single" w:sz="4" w:space="0" w:color="auto"/>
              <w:left w:val="single" w:sz="4" w:space="0" w:color="auto"/>
              <w:bottom w:val="single" w:sz="4" w:space="0" w:color="auto"/>
              <w:right w:val="single" w:sz="4" w:space="0" w:color="auto"/>
            </w:tcBorders>
            <w:vAlign w:val="center"/>
          </w:tcPr>
          <w:p w:rsidR="004C6F18" w:rsidRDefault="004C6F18" w:rsidP="004C6F18">
            <w:pPr>
              <w:jc w:val="center"/>
            </w:pPr>
            <w:r>
              <w:t>3.32</w:t>
            </w:r>
          </w:p>
        </w:tc>
        <w:tc>
          <w:tcPr>
            <w:tcW w:w="10054"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both"/>
              <w:rPr>
                <w:color w:val="FF0000"/>
              </w:rPr>
            </w:pPr>
            <w:r w:rsidRPr="0097397D">
              <w:t xml:space="preserve">Samochód musi być wyposażony w co najmniej jedną wysokociśnieniową </w:t>
            </w:r>
            <w:r w:rsidRPr="0097397D">
              <w:rPr>
                <w:b/>
                <w:bCs/>
              </w:rPr>
              <w:t xml:space="preserve">linię szybkiego natarcia </w:t>
            </w:r>
            <w:r w:rsidRPr="0097397D">
              <w:rPr>
                <w:b/>
                <w:bCs/>
              </w:rPr>
              <w:br/>
            </w:r>
            <w:r w:rsidRPr="0097397D">
              <w:t xml:space="preserve">o długości węża minimum 60 m na zwijadle, zakończoną prądownicą. </w:t>
            </w:r>
            <w:r w:rsidRPr="00D26355">
              <w:t>Prądownica zainstalowana w linii szybkiego natarcia powinna posiadać: płynną regulację kąta rozproszenia strumienia wodnego, płynną regulację wydajności, zawór zamknięcia/otwarcia przepływu wody. Do prądownicy dołączona nakładka umożliwiająca podanie piany.</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rPr>
          <w:trHeight w:val="1002"/>
        </w:trPr>
        <w:tc>
          <w:tcPr>
            <w:tcW w:w="827" w:type="dxa"/>
            <w:tcBorders>
              <w:top w:val="single" w:sz="4" w:space="0" w:color="auto"/>
              <w:left w:val="single" w:sz="4" w:space="0" w:color="auto"/>
              <w:bottom w:val="single" w:sz="4" w:space="0" w:color="auto"/>
              <w:right w:val="single" w:sz="4" w:space="0" w:color="auto"/>
            </w:tcBorders>
            <w:vAlign w:val="center"/>
          </w:tcPr>
          <w:p w:rsidR="004C6F18" w:rsidRPr="0097397D" w:rsidRDefault="004C6F18" w:rsidP="004C6F18">
            <w:pPr>
              <w:jc w:val="center"/>
              <w:rPr>
                <w:b/>
                <w:bCs/>
                <w:sz w:val="24"/>
                <w:szCs w:val="24"/>
              </w:rPr>
            </w:pPr>
            <w:r>
              <w:t>3.33</w:t>
            </w:r>
          </w:p>
        </w:tc>
        <w:tc>
          <w:tcPr>
            <w:tcW w:w="10054" w:type="dxa"/>
            <w:tcBorders>
              <w:top w:val="single" w:sz="4" w:space="0" w:color="auto"/>
              <w:left w:val="single" w:sz="4" w:space="0" w:color="auto"/>
              <w:bottom w:val="single" w:sz="4" w:space="0" w:color="auto"/>
              <w:right w:val="single" w:sz="4" w:space="0" w:color="auto"/>
            </w:tcBorders>
            <w:vAlign w:val="center"/>
          </w:tcPr>
          <w:p w:rsidR="004C6F18" w:rsidRPr="008B7D8D" w:rsidRDefault="004C6F18" w:rsidP="004C6F18">
            <w:pPr>
              <w:pStyle w:val="Nagwek"/>
              <w:jc w:val="both"/>
            </w:pPr>
            <w:r w:rsidRPr="008B7D8D">
              <w:t xml:space="preserve">Linia </w:t>
            </w:r>
            <w:r w:rsidRPr="0097397D">
              <w:rPr>
                <w:b/>
                <w:bCs/>
              </w:rPr>
              <w:t xml:space="preserve">szybkiego natarcia </w:t>
            </w:r>
            <w:r w:rsidRPr="008B7D8D">
              <w:t>umożliwiająca podawanie wody lub piany bez wzgl</w:t>
            </w:r>
            <w:r w:rsidR="00ED0798">
              <w:t>ędu na stopień rozwinięcia węża</w:t>
            </w:r>
            <w:r w:rsidR="00ED0798">
              <w:br/>
            </w:r>
            <w:r w:rsidRPr="008B7D8D">
              <w:t xml:space="preserve">z systemem automatycznego przedmuchiwania. Zwijadło wyposażone w regulowany hamulec bębna i korbę umożliwiającą zwijanie węża oraz elektryczny napęd bębna. Narożnik kończący linie zabudowy po stronie szybkiego natarcia zabezpieczony przed wycieraniem kątownikiem ze stali nierdzewnej. </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rPr>
          <w:trHeight w:val="413"/>
        </w:trPr>
        <w:tc>
          <w:tcPr>
            <w:tcW w:w="827" w:type="dxa"/>
            <w:tcBorders>
              <w:top w:val="single" w:sz="4" w:space="0" w:color="auto"/>
              <w:left w:val="single" w:sz="4" w:space="0" w:color="auto"/>
              <w:bottom w:val="single" w:sz="4" w:space="0" w:color="auto"/>
              <w:right w:val="single" w:sz="4" w:space="0" w:color="auto"/>
            </w:tcBorders>
            <w:vAlign w:val="center"/>
          </w:tcPr>
          <w:p w:rsidR="004C6F18" w:rsidRPr="00692F8F" w:rsidRDefault="004C6F18" w:rsidP="004C6F18">
            <w:pPr>
              <w:jc w:val="center"/>
            </w:pPr>
            <w:r>
              <w:t>3.34</w:t>
            </w:r>
          </w:p>
        </w:tc>
        <w:tc>
          <w:tcPr>
            <w:tcW w:w="10054" w:type="dxa"/>
            <w:tcBorders>
              <w:top w:val="single" w:sz="4" w:space="0" w:color="auto"/>
              <w:left w:val="single" w:sz="4" w:space="0" w:color="auto"/>
              <w:bottom w:val="single" w:sz="4" w:space="0" w:color="auto"/>
              <w:right w:val="single" w:sz="4" w:space="0" w:color="auto"/>
            </w:tcBorders>
          </w:tcPr>
          <w:p w:rsidR="004C6F18" w:rsidRPr="00DB1915" w:rsidRDefault="004C6F18" w:rsidP="00B76B34">
            <w:pPr>
              <w:jc w:val="both"/>
              <w:rPr>
                <w:highlight w:val="white"/>
              </w:rPr>
            </w:pPr>
            <w:r w:rsidRPr="00DB1915">
              <w:t>Samochód wyposażony w wysuwany, obrotowy</w:t>
            </w:r>
            <w:r w:rsidRPr="00DB1915">
              <w:rPr>
                <w:b/>
                <w:bCs/>
              </w:rPr>
              <w:t xml:space="preserve"> maszt oświetleniowy</w:t>
            </w:r>
            <w:r w:rsidR="00A74A51">
              <w:rPr>
                <w:b/>
                <w:bCs/>
              </w:rPr>
              <w:t xml:space="preserve"> </w:t>
            </w:r>
            <w:r w:rsidR="00A74A51">
              <w:rPr>
                <w:bCs/>
              </w:rPr>
              <w:t>zasilany z instalacji pneumatycznej pojazdu</w:t>
            </w:r>
            <w:r w:rsidR="00A74A51">
              <w:t xml:space="preserve">, zabudowany na stałe </w:t>
            </w:r>
            <w:r w:rsidRPr="00DB1915">
              <w:t xml:space="preserve">w samochodzie z dwoma reflektorami LED o łącznej wielkości strumienia świetlnego </w:t>
            </w:r>
            <w:r w:rsidRPr="000C18FD">
              <w:t xml:space="preserve">min. 30 000 lm. do oświetlenia dalekosiężnego, szerokokątnego i pod masztem. </w:t>
            </w:r>
            <w:r w:rsidR="00727FB6" w:rsidRPr="00727FB6">
              <w:rPr>
                <w:kern w:val="24"/>
              </w:rPr>
              <w:t xml:space="preserve">Zabezpieczenie masztu przed samoczynnym wysuwaniem w czasie jazdy po nierównej nawierzchni. </w:t>
            </w:r>
            <w:r w:rsidR="00727FB6" w:rsidRPr="00727FB6">
              <w:t xml:space="preserve">Sterowanie </w:t>
            </w:r>
            <w:r w:rsidR="00727FB6">
              <w:t xml:space="preserve">połażeniem </w:t>
            </w:r>
            <w:r w:rsidR="00727FB6" w:rsidRPr="00727FB6">
              <w:t xml:space="preserve">masztem i </w:t>
            </w:r>
            <w:r w:rsidR="00727FB6">
              <w:t>reflektorami</w:t>
            </w:r>
            <w:r w:rsidR="00727FB6" w:rsidRPr="00727FB6">
              <w:t xml:space="preserve"> z</w:t>
            </w:r>
            <w:r w:rsidR="00727FB6">
              <w:t xml:space="preserve"> poziomu terenu z</w:t>
            </w:r>
            <w:r w:rsidR="00727FB6" w:rsidRPr="00727FB6">
              <w:t>a pomocą sterownika – pilota na przewodzie</w:t>
            </w:r>
            <w:r w:rsidR="00727FB6">
              <w:t>.</w:t>
            </w:r>
            <w:r w:rsidR="00727FB6" w:rsidRPr="000C18FD">
              <w:t xml:space="preserve"> </w:t>
            </w:r>
            <w:r w:rsidRPr="000C18FD">
              <w:t xml:space="preserve">Wysokość min. 5 m, mierzona od podłoża, na którym stoi pojazd, do opraw czołowych reflektorów ustawionych poziomo, z możliwością sterowania reflektorami w pionie i w poziomie. Stopień ochrony masztu </w:t>
            </w:r>
            <w:r w:rsidR="00A74A51">
              <w:t xml:space="preserve"> </w:t>
            </w:r>
            <w:r w:rsidRPr="000C18FD">
              <w:t xml:space="preserve">i reflektorów min. IP 55. </w:t>
            </w:r>
            <w:r w:rsidRPr="00DB1915">
              <w:t>Umiejscowienie masztu nie powinno kolidowa</w:t>
            </w:r>
            <w:r w:rsidRPr="00DB1915">
              <w:rPr>
                <w:rFonts w:eastAsia="TTE1F981B8t00"/>
              </w:rPr>
              <w:t xml:space="preserve">ć </w:t>
            </w:r>
            <w:r w:rsidRPr="00DB1915">
              <w:t>z dzi</w:t>
            </w:r>
            <w:r w:rsidR="00A74A51">
              <w:t xml:space="preserve">ałkiem wodno-pianowym, skrzynią </w:t>
            </w:r>
            <w:r w:rsidRPr="00DB1915">
              <w:t>na sprzęt oraz drabiną.</w:t>
            </w:r>
            <w:r w:rsidR="00727FB6">
              <w:t xml:space="preserve"> Maszt (lampy typu LED) wyposażony w podwójne, niezależne zasilanie ele</w:t>
            </w:r>
            <w:r w:rsidR="00B76B34">
              <w:t>ktryczne</w:t>
            </w:r>
            <w:r w:rsidR="00B76B34">
              <w:br/>
            </w:r>
            <w:r w:rsidR="005725C6">
              <w:t xml:space="preserve">tj. </w:t>
            </w:r>
            <w:r w:rsidR="00727FB6">
              <w:t>z przenośnego agregatu prądotwórczego oraz z instalacji elektrycznej pojazdu. Instalacja elektryczna masztu zabezpieczona przed możliwością podania napięcia na lampy z dwóch źródeł jednocześnie</w:t>
            </w:r>
            <w:r w:rsidR="00444853">
              <w:t xml:space="preserve">. </w:t>
            </w:r>
            <w:r w:rsidR="00A74A51">
              <w:rPr>
                <w:highlight w:val="white"/>
              </w:rPr>
              <w:t>Masz</w:t>
            </w:r>
            <w:r w:rsidR="00EF241E">
              <w:rPr>
                <w:highlight w:val="white"/>
              </w:rPr>
              <w:t>t</w:t>
            </w:r>
            <w:r w:rsidR="00A74A51">
              <w:rPr>
                <w:highlight w:val="white"/>
              </w:rPr>
              <w:t xml:space="preserve"> oświetleniowy</w:t>
            </w:r>
            <w:r w:rsidR="00A74A51">
              <w:rPr>
                <w:highlight w:val="white"/>
              </w:rPr>
              <w:br/>
            </w:r>
            <w:r w:rsidRPr="00DB1915">
              <w:rPr>
                <w:highlight w:val="white"/>
              </w:rPr>
              <w:t>z funkcją automatycznego składania do pozycji transportowej.</w:t>
            </w:r>
          </w:p>
        </w:tc>
        <w:tc>
          <w:tcPr>
            <w:tcW w:w="3926" w:type="dxa"/>
            <w:tcBorders>
              <w:top w:val="single" w:sz="4" w:space="0" w:color="auto"/>
              <w:left w:val="single" w:sz="4" w:space="0" w:color="auto"/>
              <w:bottom w:val="single" w:sz="4" w:space="0" w:color="auto"/>
              <w:right w:val="single" w:sz="4" w:space="0" w:color="auto"/>
            </w:tcBorders>
          </w:tcPr>
          <w:p w:rsidR="004C6F18" w:rsidRPr="0091049A" w:rsidRDefault="004C6F18" w:rsidP="004C6F18">
            <w:pPr>
              <w:rPr>
                <w:i/>
                <w:iCs/>
              </w:rPr>
            </w:pPr>
          </w:p>
        </w:tc>
      </w:tr>
      <w:tr w:rsidR="004C6F18" w:rsidRPr="0097397D">
        <w:trPr>
          <w:trHeight w:val="413"/>
        </w:trPr>
        <w:tc>
          <w:tcPr>
            <w:tcW w:w="827" w:type="dxa"/>
            <w:tcBorders>
              <w:top w:val="single" w:sz="4" w:space="0" w:color="auto"/>
              <w:left w:val="single" w:sz="4" w:space="0" w:color="auto"/>
              <w:bottom w:val="single" w:sz="4" w:space="0" w:color="auto"/>
              <w:right w:val="single" w:sz="4" w:space="0" w:color="auto"/>
            </w:tcBorders>
            <w:vAlign w:val="center"/>
          </w:tcPr>
          <w:p w:rsidR="004C6F18" w:rsidRDefault="004C6F18" w:rsidP="004C6F18">
            <w:pPr>
              <w:jc w:val="center"/>
            </w:pPr>
            <w:r>
              <w:t>3.35</w:t>
            </w:r>
          </w:p>
        </w:tc>
        <w:tc>
          <w:tcPr>
            <w:tcW w:w="10054" w:type="dxa"/>
            <w:tcBorders>
              <w:top w:val="single" w:sz="4" w:space="0" w:color="auto"/>
              <w:left w:val="single" w:sz="4" w:space="0" w:color="auto"/>
              <w:bottom w:val="single" w:sz="4" w:space="0" w:color="auto"/>
              <w:right w:val="single" w:sz="4" w:space="0" w:color="auto"/>
            </w:tcBorders>
          </w:tcPr>
          <w:p w:rsidR="004C6F18" w:rsidRPr="008B11D6" w:rsidRDefault="004C6F18" w:rsidP="004C6F18">
            <w:pPr>
              <w:jc w:val="both"/>
            </w:pPr>
            <w:r w:rsidRPr="008B11D6">
              <w:t xml:space="preserve">Samochód wyposażony w </w:t>
            </w:r>
            <w:r w:rsidRPr="003B6F17">
              <w:rPr>
                <w:b/>
              </w:rPr>
              <w:t>instalację zraszaczową</w:t>
            </w:r>
            <w:r w:rsidRPr="008B11D6">
              <w:t xml:space="preserve"> do ograniczenia stref skażeń lub do celów gaśniczych (powinna być zapewniona możliwość pracy pompy pożarniczej podczas jazdy). Instalacja </w:t>
            </w:r>
            <w:r w:rsidR="00ED0798">
              <w:t xml:space="preserve">powinna być wyposażona w min. </w:t>
            </w:r>
            <w:r w:rsidR="00ED0798">
              <w:br/>
              <w:t>4</w:t>
            </w:r>
            <w:r w:rsidRPr="008B11D6">
              <w:t xml:space="preserve"> </w:t>
            </w:r>
            <w:r w:rsidR="00ED0798">
              <w:t>zraszacze</w:t>
            </w:r>
            <w:r w:rsidRPr="008B11D6">
              <w:t xml:space="preserve"> o wydajności 50</w:t>
            </w:r>
            <w:r w:rsidRPr="008B11D6">
              <w:sym w:font="Symbol" w:char="F0B8"/>
            </w:r>
            <w:r w:rsidRPr="008B11D6">
              <w:t>100 dm</w:t>
            </w:r>
            <w:r w:rsidRPr="008B11D6">
              <w:rPr>
                <w:vertAlign w:val="superscript"/>
              </w:rPr>
              <w:t>3</w:t>
            </w:r>
            <w:r w:rsidRPr="008B11D6">
              <w:t>/min przy ciśnieniu8 bar. Dwa zraszacze powinny być umieszczo</w:t>
            </w:r>
            <w:r w:rsidR="00ED0798">
              <w:t xml:space="preserve">ne przed przednią osią, oraz </w:t>
            </w:r>
            <w:r w:rsidRPr="008B11D6">
              <w:t>dwa zraszacze po bokach pojazdu. Zraszacze powinny być ustawione w taki sposób, aby pole zraszania obejmowało pas przed kabiną o szerokości min. 6 m oraz pasy po bokach pojazdu, na całej jego długości.</w:t>
            </w:r>
          </w:p>
          <w:p w:rsidR="004C6F18" w:rsidRPr="008B11D6" w:rsidRDefault="004C6F18" w:rsidP="00ED0798">
            <w:pPr>
              <w:jc w:val="both"/>
            </w:pPr>
            <w:r w:rsidRPr="008B11D6">
              <w:t>Instalacja powinna być wyposażona w zawory odcinające (jeden dla zraszaczy przed przednią osią, drugi dla zraszaczy bocznych), uruchamiane z kabiny kierowcy. Instalacja powinna być skonstruowana w taki sposób, aby jej odwodnienie było możliwe po otwarciu zaworów odcinających.</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B76B34" w:rsidRPr="0097397D" w:rsidTr="00B76B34">
        <w:trPr>
          <w:trHeight w:val="413"/>
        </w:trPr>
        <w:tc>
          <w:tcPr>
            <w:tcW w:w="827" w:type="dxa"/>
            <w:tcBorders>
              <w:top w:val="single" w:sz="4" w:space="0" w:color="auto"/>
              <w:left w:val="single" w:sz="4" w:space="0" w:color="auto"/>
              <w:bottom w:val="single" w:sz="4" w:space="0" w:color="auto"/>
              <w:right w:val="single" w:sz="4" w:space="0" w:color="auto"/>
            </w:tcBorders>
            <w:vAlign w:val="center"/>
          </w:tcPr>
          <w:p w:rsidR="00B76B34" w:rsidRDefault="00B76B34" w:rsidP="004C6F18">
            <w:pPr>
              <w:jc w:val="center"/>
            </w:pPr>
            <w:r>
              <w:t>3.36</w:t>
            </w:r>
          </w:p>
        </w:tc>
        <w:tc>
          <w:tcPr>
            <w:tcW w:w="10054" w:type="dxa"/>
            <w:tcBorders>
              <w:top w:val="single" w:sz="4" w:space="0" w:color="auto"/>
              <w:left w:val="single" w:sz="4" w:space="0" w:color="auto"/>
              <w:bottom w:val="single" w:sz="4" w:space="0" w:color="auto"/>
              <w:right w:val="single" w:sz="4" w:space="0" w:color="auto"/>
            </w:tcBorders>
            <w:vAlign w:val="center"/>
          </w:tcPr>
          <w:p w:rsidR="00B76B34" w:rsidRPr="008B11D6" w:rsidRDefault="00B76B34" w:rsidP="00B76B34">
            <w:r>
              <w:t>Przygotowanie uchwytów oraz rolki do przewożenia, zdejmowa</w:t>
            </w:r>
            <w:r w:rsidR="00CB577E">
              <w:t>nia i wkładania drabiny na dach</w:t>
            </w:r>
            <w:r>
              <w:t xml:space="preserve"> pojazdu.</w:t>
            </w:r>
          </w:p>
        </w:tc>
        <w:tc>
          <w:tcPr>
            <w:tcW w:w="3926" w:type="dxa"/>
            <w:tcBorders>
              <w:top w:val="single" w:sz="4" w:space="0" w:color="auto"/>
              <w:left w:val="single" w:sz="4" w:space="0" w:color="auto"/>
              <w:bottom w:val="single" w:sz="4" w:space="0" w:color="auto"/>
              <w:right w:val="single" w:sz="4" w:space="0" w:color="auto"/>
            </w:tcBorders>
          </w:tcPr>
          <w:p w:rsidR="00B76B34" w:rsidRPr="00B76B34" w:rsidRDefault="00B76B34" w:rsidP="00B76B34">
            <w:pPr>
              <w:rPr>
                <w:bCs/>
              </w:rPr>
            </w:pPr>
            <w:r>
              <w:rPr>
                <w:bCs/>
              </w:rPr>
              <w:t>Rodzaj przewożonej drabiny do uzgodnienia z Zamawiającym</w:t>
            </w:r>
          </w:p>
        </w:tc>
      </w:tr>
    </w:tbl>
    <w:p w:rsidR="004C6F18" w:rsidRPr="00097C5A" w:rsidRDefault="004C6F18" w:rsidP="004C6F18">
      <w:pPr>
        <w:pStyle w:val="Default"/>
        <w:rPr>
          <w:sz w:val="12"/>
          <w:szCs w:val="12"/>
        </w:rPr>
      </w:pPr>
    </w:p>
    <w:p w:rsidR="004C6F18" w:rsidRDefault="004C6F18" w:rsidP="004C6F18">
      <w:pPr>
        <w:pStyle w:val="Default"/>
        <w:rPr>
          <w:sz w:val="22"/>
          <w:szCs w:val="22"/>
        </w:rPr>
      </w:pPr>
      <w:r>
        <w:rPr>
          <w:sz w:val="22"/>
          <w:szCs w:val="22"/>
        </w:rPr>
        <w:t xml:space="preserve">Uwaga: </w:t>
      </w:r>
    </w:p>
    <w:p w:rsidR="004C6F18" w:rsidRDefault="004C6F18" w:rsidP="004C6F18">
      <w:pPr>
        <w:pStyle w:val="Default"/>
        <w:rPr>
          <w:sz w:val="22"/>
          <w:szCs w:val="22"/>
        </w:rPr>
      </w:pPr>
      <w:r>
        <w:rPr>
          <w:sz w:val="22"/>
          <w:szCs w:val="22"/>
        </w:rPr>
        <w:t>Wykonawca wypełnia kolumnę „Propozycje Wykonawcy”, podając konkretny parametr lub wpisując np. wersję rozwiązania lub wyraz „spełnia”.</w:t>
      </w:r>
    </w:p>
    <w:p w:rsidR="00DC5D80" w:rsidRDefault="00DC5D80"/>
    <w:sectPr w:rsidR="00DC5D80" w:rsidSect="00F82E16">
      <w:pgSz w:w="16834" w:h="11909" w:orient="landscape"/>
      <w:pgMar w:top="284" w:right="1023" w:bottom="568" w:left="1023" w:header="285" w:footer="301"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B70" w:rsidRDefault="00653B70">
      <w:r>
        <w:separator/>
      </w:r>
    </w:p>
  </w:endnote>
  <w:endnote w:type="continuationSeparator" w:id="0">
    <w:p w:rsidR="00653B70" w:rsidRDefault="0065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TE1F981B8t00">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B70" w:rsidRDefault="00653B70">
      <w:r>
        <w:separator/>
      </w:r>
    </w:p>
  </w:footnote>
  <w:footnote w:type="continuationSeparator" w:id="0">
    <w:p w:rsidR="00653B70" w:rsidRDefault="00653B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25A09CE"/>
    <w:lvl w:ilvl="0">
      <w:numFmt w:val="bullet"/>
      <w:lvlText w:val="*"/>
      <w:lvlJc w:val="left"/>
    </w:lvl>
  </w:abstractNum>
  <w:abstractNum w:abstractNumId="1" w15:restartNumberingAfterBreak="0">
    <w:nsid w:val="0209466E"/>
    <w:multiLevelType w:val="singleLevel"/>
    <w:tmpl w:val="7B68D868"/>
    <w:lvl w:ilvl="0">
      <w:start w:val="10"/>
      <w:numFmt w:val="decimal"/>
      <w:lvlText w:val="3.%1"/>
      <w:legacy w:legacy="1" w:legacySpace="0" w:legacyIndent="629"/>
      <w:lvlJc w:val="left"/>
      <w:rPr>
        <w:rFonts w:ascii="Times New Roman" w:hAnsi="Times New Roman" w:cs="Times New Roman" w:hint="default"/>
      </w:rPr>
    </w:lvl>
  </w:abstractNum>
  <w:abstractNum w:abstractNumId="2" w15:restartNumberingAfterBreak="0">
    <w:nsid w:val="02786339"/>
    <w:multiLevelType w:val="hybridMultilevel"/>
    <w:tmpl w:val="874A809C"/>
    <w:lvl w:ilvl="0" w:tplc="EAF2CB90">
      <w:numFmt w:val="bullet"/>
      <w:lvlText w:val="-"/>
      <w:lvlJc w:val="left"/>
      <w:pPr>
        <w:tabs>
          <w:tab w:val="num" w:pos="1134"/>
        </w:tabs>
        <w:ind w:left="1134" w:hanging="283"/>
      </w:pPr>
      <w:rPr>
        <w:rFonts w:ascii="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8E5F5A"/>
    <w:multiLevelType w:val="hybridMultilevel"/>
    <w:tmpl w:val="A2202ED4"/>
    <w:lvl w:ilvl="0" w:tplc="8D86E08E">
      <w:start w:val="1"/>
      <w:numFmt w:val="bullet"/>
      <w:lvlText w:val="-"/>
      <w:lvlJc w:val="left"/>
      <w:pPr>
        <w:tabs>
          <w:tab w:val="num" w:pos="720"/>
        </w:tabs>
        <w:ind w:left="720" w:hanging="360"/>
      </w:pPr>
      <w:rPr>
        <w:rFonts w:ascii="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0C6CCA"/>
    <w:multiLevelType w:val="singleLevel"/>
    <w:tmpl w:val="A370A1C2"/>
    <w:lvl w:ilvl="0">
      <w:start w:val="2"/>
      <w:numFmt w:val="decimal"/>
      <w:lvlText w:val="4.%1"/>
      <w:legacy w:legacy="1" w:legacySpace="0" w:legacyIndent="581"/>
      <w:lvlJc w:val="left"/>
      <w:rPr>
        <w:rFonts w:ascii="Times New Roman" w:hAnsi="Times New Roman" w:cs="Times New Roman" w:hint="default"/>
      </w:rPr>
    </w:lvl>
  </w:abstractNum>
  <w:abstractNum w:abstractNumId="5" w15:restartNumberingAfterBreak="0">
    <w:nsid w:val="13F42660"/>
    <w:multiLevelType w:val="hybridMultilevel"/>
    <w:tmpl w:val="D5BC2776"/>
    <w:lvl w:ilvl="0" w:tplc="5768B060">
      <w:start w:val="1"/>
      <w:numFmt w:val="bullet"/>
      <w:lvlText w:val="-"/>
      <w:lvlJc w:val="left"/>
      <w:pPr>
        <w:tabs>
          <w:tab w:val="num" w:pos="720"/>
        </w:tabs>
        <w:ind w:left="720" w:hanging="360"/>
      </w:pPr>
      <w:rPr>
        <w:rFonts w:ascii="Times New Roman" w:hAnsi="Times New Roman"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1D4A48"/>
    <w:multiLevelType w:val="hybridMultilevel"/>
    <w:tmpl w:val="84427518"/>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21655171"/>
    <w:multiLevelType w:val="hybridMultilevel"/>
    <w:tmpl w:val="3312CA26"/>
    <w:lvl w:ilvl="0" w:tplc="EAF2CB90">
      <w:numFmt w:val="bullet"/>
      <w:lvlText w:val="-"/>
      <w:lvlJc w:val="left"/>
      <w:pPr>
        <w:tabs>
          <w:tab w:val="num" w:pos="1134"/>
        </w:tabs>
        <w:ind w:left="1134" w:hanging="283"/>
      </w:pPr>
      <w:rPr>
        <w:rFonts w:ascii="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D165FFF"/>
    <w:multiLevelType w:val="hybridMultilevel"/>
    <w:tmpl w:val="F7EA71A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31DC14FB"/>
    <w:multiLevelType w:val="singleLevel"/>
    <w:tmpl w:val="2144A238"/>
    <w:lvl w:ilvl="0">
      <w:start w:val="11"/>
      <w:numFmt w:val="decimal"/>
      <w:lvlText w:val="2.%1"/>
      <w:legacy w:legacy="1" w:legacySpace="0" w:legacyIndent="633"/>
      <w:lvlJc w:val="left"/>
      <w:rPr>
        <w:rFonts w:ascii="Times New Roman" w:hAnsi="Times New Roman" w:cs="Times New Roman" w:hint="default"/>
      </w:rPr>
    </w:lvl>
  </w:abstractNum>
  <w:abstractNum w:abstractNumId="11" w15:restartNumberingAfterBreak="0">
    <w:nsid w:val="33F033F3"/>
    <w:multiLevelType w:val="singleLevel"/>
    <w:tmpl w:val="4B428886"/>
    <w:lvl w:ilvl="0">
      <w:start w:val="17"/>
      <w:numFmt w:val="decimal"/>
      <w:lvlText w:val="3.%1"/>
      <w:legacy w:legacy="1" w:legacySpace="0" w:legacyIndent="629"/>
      <w:lvlJc w:val="left"/>
      <w:rPr>
        <w:rFonts w:ascii="Times New Roman" w:hAnsi="Times New Roman" w:cs="Times New Roman" w:hint="default"/>
      </w:rPr>
    </w:lvl>
  </w:abstractNum>
  <w:abstractNum w:abstractNumId="12" w15:restartNumberingAfterBreak="0">
    <w:nsid w:val="35ED00B5"/>
    <w:multiLevelType w:val="singleLevel"/>
    <w:tmpl w:val="76F870EC"/>
    <w:lvl w:ilvl="0">
      <w:start w:val="4"/>
      <w:numFmt w:val="decimal"/>
      <w:lvlText w:val="2.%1"/>
      <w:legacy w:legacy="1" w:legacySpace="0" w:legacyIndent="581"/>
      <w:lvlJc w:val="left"/>
      <w:rPr>
        <w:rFonts w:ascii="Times New Roman" w:hAnsi="Times New Roman" w:cs="Times New Roman" w:hint="default"/>
      </w:rPr>
    </w:lvl>
  </w:abstractNum>
  <w:abstractNum w:abstractNumId="13"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hint="default"/>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4" w15:restartNumberingAfterBreak="0">
    <w:nsid w:val="42B1334D"/>
    <w:multiLevelType w:val="singleLevel"/>
    <w:tmpl w:val="BB123BFA"/>
    <w:lvl w:ilvl="0">
      <w:start w:val="14"/>
      <w:numFmt w:val="decimal"/>
      <w:lvlText w:val="3.%1"/>
      <w:legacy w:legacy="1" w:legacySpace="0" w:legacyIndent="629"/>
      <w:lvlJc w:val="left"/>
      <w:rPr>
        <w:rFonts w:ascii="Times New Roman" w:hAnsi="Times New Roman" w:cs="Times New Roman" w:hint="default"/>
      </w:rPr>
    </w:lvl>
  </w:abstractNum>
  <w:abstractNum w:abstractNumId="15" w15:restartNumberingAfterBreak="0">
    <w:nsid w:val="42D761E5"/>
    <w:multiLevelType w:val="hybridMultilevel"/>
    <w:tmpl w:val="B5E6E6E2"/>
    <w:lvl w:ilvl="0" w:tplc="8D86E08E">
      <w:start w:val="1"/>
      <w:numFmt w:val="bullet"/>
      <w:lvlText w:val="-"/>
      <w:lvlJc w:val="left"/>
      <w:pPr>
        <w:tabs>
          <w:tab w:val="num" w:pos="720"/>
        </w:tabs>
        <w:ind w:left="720" w:hanging="360"/>
      </w:pPr>
      <w:rPr>
        <w:rFonts w:ascii="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2E7577"/>
    <w:multiLevelType w:val="singleLevel"/>
    <w:tmpl w:val="618A8502"/>
    <w:lvl w:ilvl="0">
      <w:start w:val="3"/>
      <w:numFmt w:val="decimal"/>
      <w:lvlText w:val="1.%1"/>
      <w:legacy w:legacy="1" w:legacySpace="0" w:legacyIndent="561"/>
      <w:lvlJc w:val="left"/>
      <w:rPr>
        <w:rFonts w:ascii="Times New Roman" w:hAnsi="Times New Roman" w:cs="Times New Roman" w:hint="default"/>
      </w:rPr>
    </w:lvl>
  </w:abstractNum>
  <w:abstractNum w:abstractNumId="17" w15:restartNumberingAfterBreak="0">
    <w:nsid w:val="50326365"/>
    <w:multiLevelType w:val="hybridMultilevel"/>
    <w:tmpl w:val="9B20AC1E"/>
    <w:lvl w:ilvl="0" w:tplc="758C120E">
      <w:start w:val="1"/>
      <w:numFmt w:val="decimal"/>
      <w:lvlText w:val="%1)"/>
      <w:lvlJc w:val="left"/>
      <w:pPr>
        <w:tabs>
          <w:tab w:val="num" w:pos="502"/>
        </w:tabs>
        <w:ind w:left="502" w:hanging="360"/>
      </w:pPr>
      <w:rPr>
        <w:rFonts w:cs="Times New Roman"/>
        <w:b w:val="0"/>
        <w:b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542B495D"/>
    <w:multiLevelType w:val="singleLevel"/>
    <w:tmpl w:val="53008A38"/>
    <w:lvl w:ilvl="0">
      <w:start w:val="1"/>
      <w:numFmt w:val="decimal"/>
      <w:lvlText w:val="3.%1"/>
      <w:legacy w:legacy="1" w:legacySpace="0" w:legacyIndent="576"/>
      <w:lvlJc w:val="left"/>
      <w:rPr>
        <w:rFonts w:ascii="Times New Roman" w:hAnsi="Times New Roman" w:cs="Times New Roman" w:hint="default"/>
      </w:rPr>
    </w:lvl>
  </w:abstractNum>
  <w:abstractNum w:abstractNumId="19" w15:restartNumberingAfterBreak="0">
    <w:nsid w:val="544E78F8"/>
    <w:multiLevelType w:val="hybridMultilevel"/>
    <w:tmpl w:val="1188DBEA"/>
    <w:lvl w:ilvl="0" w:tplc="8D86E08E">
      <w:start w:val="1"/>
      <w:numFmt w:val="bullet"/>
      <w:lvlText w:val="-"/>
      <w:lvlJc w:val="left"/>
      <w:pPr>
        <w:tabs>
          <w:tab w:val="num" w:pos="720"/>
        </w:tabs>
        <w:ind w:left="720" w:hanging="360"/>
      </w:pPr>
      <w:rPr>
        <w:rFonts w:ascii="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C566FF"/>
    <w:multiLevelType w:val="hybridMultilevel"/>
    <w:tmpl w:val="AA367220"/>
    <w:lvl w:ilvl="0" w:tplc="BC20CD9E">
      <w:start w:val="1"/>
      <w:numFmt w:val="bullet"/>
      <w:lvlText w:val="-"/>
      <w:lvlJc w:val="left"/>
      <w:pPr>
        <w:ind w:left="720" w:hanging="360"/>
      </w:pPr>
      <w:rPr>
        <w:rFonts w:ascii="Garamond" w:hAnsi="Garamond"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582A035F"/>
    <w:multiLevelType w:val="hybridMultilevel"/>
    <w:tmpl w:val="E48437EE"/>
    <w:lvl w:ilvl="0" w:tplc="8D86E08E">
      <w:start w:val="1"/>
      <w:numFmt w:val="bullet"/>
      <w:lvlText w:val="-"/>
      <w:lvlJc w:val="left"/>
      <w:pPr>
        <w:tabs>
          <w:tab w:val="num" w:pos="720"/>
        </w:tabs>
        <w:ind w:left="720" w:hanging="360"/>
      </w:pPr>
      <w:rPr>
        <w:rFonts w:ascii="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ED6FFF"/>
    <w:multiLevelType w:val="singleLevel"/>
    <w:tmpl w:val="97ECE37C"/>
    <w:lvl w:ilvl="0">
      <w:start w:val="14"/>
      <w:numFmt w:val="decimal"/>
      <w:lvlText w:val="2.%1"/>
      <w:legacy w:legacy="1" w:legacySpace="0" w:legacyIndent="633"/>
      <w:lvlJc w:val="left"/>
      <w:rPr>
        <w:rFonts w:ascii="Times New Roman" w:hAnsi="Times New Roman" w:cs="Times New Roman" w:hint="default"/>
      </w:rPr>
    </w:lvl>
  </w:abstractNum>
  <w:abstractNum w:abstractNumId="23" w15:restartNumberingAfterBreak="0">
    <w:nsid w:val="64D879F6"/>
    <w:multiLevelType w:val="hybridMultilevel"/>
    <w:tmpl w:val="850EC9CA"/>
    <w:lvl w:ilvl="0" w:tplc="04150001">
      <w:start w:val="1"/>
      <w:numFmt w:val="bullet"/>
      <w:lvlText w:val=""/>
      <w:lvlJc w:val="left"/>
      <w:pPr>
        <w:tabs>
          <w:tab w:val="num" w:pos="1713"/>
        </w:tabs>
        <w:ind w:left="1713" w:hanging="360"/>
      </w:pPr>
      <w:rPr>
        <w:rFonts w:ascii="Symbol" w:hAnsi="Symbol"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4" w15:restartNumberingAfterBreak="0">
    <w:nsid w:val="7DDD6D62"/>
    <w:multiLevelType w:val="hybridMultilevel"/>
    <w:tmpl w:val="38521156"/>
    <w:lvl w:ilvl="0" w:tplc="BB4CFC9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num w:numId="1">
    <w:abstractNumId w:val="16"/>
  </w:num>
  <w:num w:numId="2">
    <w:abstractNumId w:val="16"/>
    <w:lvlOverride w:ilvl="0">
      <w:lvl w:ilvl="0">
        <w:start w:val="3"/>
        <w:numFmt w:val="decimal"/>
        <w:lvlText w:val="1.%1"/>
        <w:legacy w:legacy="1" w:legacySpace="0" w:legacyIndent="562"/>
        <w:lvlJc w:val="left"/>
        <w:rPr>
          <w:rFonts w:ascii="Times New Roman" w:hAnsi="Times New Roman" w:cs="Times New Roman" w:hint="default"/>
        </w:rPr>
      </w:lvl>
    </w:lvlOverride>
  </w:num>
  <w:num w:numId="3">
    <w:abstractNumId w:val="12"/>
  </w:num>
  <w:num w:numId="4">
    <w:abstractNumId w:val="0"/>
    <w:lvlOverride w:ilvl="0">
      <w:lvl w:ilvl="0">
        <w:numFmt w:val="bullet"/>
        <w:lvlText w:val="-"/>
        <w:legacy w:legacy="1" w:legacySpace="0" w:legacyIndent="115"/>
        <w:lvlJc w:val="left"/>
        <w:rPr>
          <w:rFonts w:ascii="Times New Roman" w:hAnsi="Times New Roman" w:hint="default"/>
        </w:rPr>
      </w:lvl>
    </w:lvlOverride>
  </w:num>
  <w:num w:numId="5">
    <w:abstractNumId w:val="0"/>
    <w:lvlOverride w:ilvl="0">
      <w:lvl w:ilvl="0">
        <w:numFmt w:val="bullet"/>
        <w:lvlText w:val="-"/>
        <w:legacy w:legacy="1" w:legacySpace="0" w:legacyIndent="134"/>
        <w:lvlJc w:val="left"/>
        <w:rPr>
          <w:rFonts w:ascii="Times New Roman" w:hAnsi="Times New Roman" w:hint="default"/>
        </w:rPr>
      </w:lvl>
    </w:lvlOverride>
  </w:num>
  <w:num w:numId="6">
    <w:abstractNumId w:val="0"/>
    <w:lvlOverride w:ilvl="0">
      <w:lvl w:ilvl="0">
        <w:numFmt w:val="bullet"/>
        <w:lvlText w:val="-"/>
        <w:legacy w:legacy="1" w:legacySpace="0" w:legacyIndent="125"/>
        <w:lvlJc w:val="left"/>
        <w:rPr>
          <w:rFonts w:ascii="Times New Roman" w:hAnsi="Times New Roman" w:hint="default"/>
        </w:rPr>
      </w:lvl>
    </w:lvlOverride>
  </w:num>
  <w:num w:numId="7">
    <w:abstractNumId w:val="0"/>
    <w:lvlOverride w:ilvl="0">
      <w:lvl w:ilvl="0">
        <w:numFmt w:val="bullet"/>
        <w:lvlText w:val="-"/>
        <w:legacy w:legacy="1" w:legacySpace="0" w:legacyIndent="110"/>
        <w:lvlJc w:val="left"/>
        <w:rPr>
          <w:rFonts w:ascii="Times New Roman" w:hAnsi="Times New Roman" w:hint="default"/>
        </w:rPr>
      </w:lvl>
    </w:lvlOverride>
  </w:num>
  <w:num w:numId="8">
    <w:abstractNumId w:val="10"/>
  </w:num>
  <w:num w:numId="9">
    <w:abstractNumId w:val="22"/>
  </w:num>
  <w:num w:numId="10">
    <w:abstractNumId w:val="22"/>
    <w:lvlOverride w:ilvl="0">
      <w:lvl w:ilvl="0">
        <w:start w:val="14"/>
        <w:numFmt w:val="decimal"/>
        <w:lvlText w:val="2.%1"/>
        <w:legacy w:legacy="1" w:legacySpace="0" w:legacyIndent="634"/>
        <w:lvlJc w:val="left"/>
        <w:rPr>
          <w:rFonts w:ascii="Times New Roman" w:hAnsi="Times New Roman" w:cs="Times New Roman" w:hint="default"/>
        </w:rPr>
      </w:lvl>
    </w:lvlOverride>
  </w:num>
  <w:num w:numId="11">
    <w:abstractNumId w:val="18"/>
  </w:num>
  <w:num w:numId="12">
    <w:abstractNumId w:val="1"/>
  </w:num>
  <w:num w:numId="13">
    <w:abstractNumId w:val="14"/>
  </w:num>
  <w:num w:numId="14">
    <w:abstractNumId w:val="11"/>
  </w:num>
  <w:num w:numId="15">
    <w:abstractNumId w:val="0"/>
    <w:lvlOverride w:ilvl="0">
      <w:lvl w:ilvl="0">
        <w:numFmt w:val="bullet"/>
        <w:lvlText w:val="-"/>
        <w:legacy w:legacy="1" w:legacySpace="0" w:legacyIndent="273"/>
        <w:lvlJc w:val="left"/>
        <w:rPr>
          <w:rFonts w:ascii="Times New Roman" w:hAnsi="Times New Roman" w:hint="default"/>
        </w:rPr>
      </w:lvl>
    </w:lvlOverride>
  </w:num>
  <w:num w:numId="16">
    <w:abstractNumId w:val="4"/>
  </w:num>
  <w:num w:numId="17">
    <w:abstractNumId w:val="0"/>
    <w:lvlOverride w:ilvl="0">
      <w:lvl w:ilvl="0">
        <w:numFmt w:val="bullet"/>
        <w:lvlText w:val="-"/>
        <w:legacy w:legacy="1" w:legacySpace="0" w:legacyIndent="206"/>
        <w:lvlJc w:val="left"/>
        <w:rPr>
          <w:rFonts w:ascii="Times New Roman" w:hAnsi="Times New Roman" w:hint="default"/>
        </w:rPr>
      </w:lvl>
    </w:lvlOverride>
  </w:num>
  <w:num w:numId="18">
    <w:abstractNumId w:val="21"/>
  </w:num>
  <w:num w:numId="19">
    <w:abstractNumId w:val="15"/>
  </w:num>
  <w:num w:numId="20">
    <w:abstractNumId w:val="5"/>
  </w:num>
  <w:num w:numId="21">
    <w:abstractNumId w:val="19"/>
  </w:num>
  <w:num w:numId="22">
    <w:abstractNumId w:val="3"/>
  </w:num>
  <w:num w:numId="23">
    <w:abstractNumId w:val="2"/>
  </w:num>
  <w:num w:numId="24">
    <w:abstractNumId w:val="20"/>
  </w:num>
  <w:num w:numId="25">
    <w:abstractNumId w:val="8"/>
  </w:num>
  <w:num w:numId="26">
    <w:abstractNumId w:val="24"/>
  </w:num>
  <w:num w:numId="27">
    <w:abstractNumId w:val="7"/>
  </w:num>
  <w:num w:numId="28">
    <w:abstractNumId w:val="23"/>
  </w:num>
  <w:num w:numId="29">
    <w:abstractNumId w:val="6"/>
  </w:num>
  <w:num w:numId="30">
    <w:abstractNumId w:val="13"/>
  </w:num>
  <w:num w:numId="31">
    <w:abstractNumId w:val="9"/>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1ED4"/>
    <w:rsid w:val="00013951"/>
    <w:rsid w:val="000414FE"/>
    <w:rsid w:val="00061B7B"/>
    <w:rsid w:val="00097C5A"/>
    <w:rsid w:val="000F5EB6"/>
    <w:rsid w:val="00212977"/>
    <w:rsid w:val="0028738C"/>
    <w:rsid w:val="002D53F9"/>
    <w:rsid w:val="00352245"/>
    <w:rsid w:val="003913A1"/>
    <w:rsid w:val="00397AAE"/>
    <w:rsid w:val="003B6F17"/>
    <w:rsid w:val="003C2FA2"/>
    <w:rsid w:val="003E772D"/>
    <w:rsid w:val="00444853"/>
    <w:rsid w:val="004925D3"/>
    <w:rsid w:val="004C6F18"/>
    <w:rsid w:val="00551879"/>
    <w:rsid w:val="005725C6"/>
    <w:rsid w:val="00574340"/>
    <w:rsid w:val="00653945"/>
    <w:rsid w:val="00653B70"/>
    <w:rsid w:val="007230BE"/>
    <w:rsid w:val="00727FB6"/>
    <w:rsid w:val="00801CCD"/>
    <w:rsid w:val="008B6F97"/>
    <w:rsid w:val="008C0D1D"/>
    <w:rsid w:val="009542F2"/>
    <w:rsid w:val="009819FD"/>
    <w:rsid w:val="00A31DCB"/>
    <w:rsid w:val="00A74A51"/>
    <w:rsid w:val="00A75BE9"/>
    <w:rsid w:val="00A90DB9"/>
    <w:rsid w:val="00AC4365"/>
    <w:rsid w:val="00AD6200"/>
    <w:rsid w:val="00AE1818"/>
    <w:rsid w:val="00B74C76"/>
    <w:rsid w:val="00B76B34"/>
    <w:rsid w:val="00B9601B"/>
    <w:rsid w:val="00BA0E13"/>
    <w:rsid w:val="00BA3177"/>
    <w:rsid w:val="00BD0420"/>
    <w:rsid w:val="00C4517C"/>
    <w:rsid w:val="00C93B43"/>
    <w:rsid w:val="00CB4660"/>
    <w:rsid w:val="00CB577E"/>
    <w:rsid w:val="00CC7CF8"/>
    <w:rsid w:val="00CD4DDD"/>
    <w:rsid w:val="00CE0989"/>
    <w:rsid w:val="00D53C05"/>
    <w:rsid w:val="00D9634D"/>
    <w:rsid w:val="00DC5D80"/>
    <w:rsid w:val="00DF1ED4"/>
    <w:rsid w:val="00E029FE"/>
    <w:rsid w:val="00E172E7"/>
    <w:rsid w:val="00E95837"/>
    <w:rsid w:val="00E960A2"/>
    <w:rsid w:val="00E97B32"/>
    <w:rsid w:val="00ED0798"/>
    <w:rsid w:val="00EE3B90"/>
    <w:rsid w:val="00EF241E"/>
    <w:rsid w:val="00F810C3"/>
    <w:rsid w:val="00F82E16"/>
    <w:rsid w:val="00FE1CEF"/>
    <w:rsid w:val="00FF025F"/>
    <w:rsid w:val="00FF53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C3B2EF-2FE5-418D-B87D-DC1175EA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6F18"/>
    <w:pPr>
      <w:widowControl w:val="0"/>
      <w:autoSpaceDE w:val="0"/>
      <w:autoSpaceDN w:val="0"/>
      <w:adjustRightInd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C6F18"/>
    <w:pPr>
      <w:autoSpaceDE w:val="0"/>
      <w:autoSpaceDN w:val="0"/>
      <w:adjustRightInd w:val="0"/>
    </w:pPr>
    <w:rPr>
      <w:color w:val="000000"/>
      <w:sz w:val="24"/>
      <w:szCs w:val="24"/>
    </w:rPr>
  </w:style>
  <w:style w:type="paragraph" w:styleId="Stopka">
    <w:name w:val="footer"/>
    <w:basedOn w:val="Normalny"/>
    <w:link w:val="StopkaZnak"/>
    <w:rsid w:val="004C6F18"/>
    <w:pPr>
      <w:tabs>
        <w:tab w:val="center" w:pos="4536"/>
        <w:tab w:val="right" w:pos="9072"/>
      </w:tabs>
    </w:pPr>
  </w:style>
  <w:style w:type="character" w:customStyle="1" w:styleId="StopkaZnak">
    <w:name w:val="Stopka Znak"/>
    <w:link w:val="Stopka"/>
    <w:semiHidden/>
    <w:rsid w:val="004C6F18"/>
    <w:rPr>
      <w:lang w:val="pl-PL" w:eastAsia="pl-PL" w:bidi="ar-SA"/>
    </w:rPr>
  </w:style>
  <w:style w:type="character" w:styleId="Numerstrony">
    <w:name w:val="page number"/>
    <w:rsid w:val="004C6F18"/>
    <w:rPr>
      <w:rFonts w:cs="Times New Roman"/>
    </w:rPr>
  </w:style>
  <w:style w:type="paragraph" w:styleId="Nagwek">
    <w:name w:val="header"/>
    <w:aliases w:val="Znak"/>
    <w:basedOn w:val="Normalny"/>
    <w:link w:val="NagwekZnak"/>
    <w:rsid w:val="004C6F18"/>
    <w:pPr>
      <w:tabs>
        <w:tab w:val="center" w:pos="4536"/>
        <w:tab w:val="right" w:pos="9072"/>
      </w:tabs>
    </w:pPr>
  </w:style>
  <w:style w:type="character" w:customStyle="1" w:styleId="NagwekZnak">
    <w:name w:val="Nagłówek Znak"/>
    <w:aliases w:val="Znak Znak1"/>
    <w:link w:val="Nagwek"/>
    <w:rsid w:val="004C6F18"/>
    <w:rPr>
      <w:lang w:val="pl-PL" w:eastAsia="pl-PL" w:bidi="ar-SA"/>
    </w:rPr>
  </w:style>
  <w:style w:type="paragraph" w:styleId="Tekstpodstawowy">
    <w:name w:val="Body Text"/>
    <w:aliases w:val="Znak Znak,Znak Znak Znak,Znak Znak Znak Znak,Znak Znak Znak Znak Znak Znak,Znak Znak Znak Znak Znak Znak Znak,Znak Znak Znak Znak Znak Znak Znak Znak Znak"/>
    <w:basedOn w:val="Normalny"/>
    <w:link w:val="TekstpodstawowyZnak"/>
    <w:rsid w:val="004C6F18"/>
    <w:pPr>
      <w:widowControl/>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autoSpaceDE/>
      <w:autoSpaceDN/>
      <w:adjustRightInd/>
    </w:pPr>
    <w:rPr>
      <w:rFonts w:ascii="TimesNewRomanPS" w:hAnsi="TimesNewRomanPS" w:cs="TimesNewRomanPS"/>
      <w:color w:val="000000"/>
      <w:sz w:val="24"/>
      <w:szCs w:val="24"/>
    </w:rPr>
  </w:style>
  <w:style w:type="character" w:customStyle="1" w:styleId="TekstpodstawowyZnak">
    <w:name w:val="Tekst podstawowy Znak"/>
    <w:aliases w:val="Znak Znak Znak1,Znak Znak Znak Znak1,Znak Znak Znak Znak Znak,Znak Znak Znak Znak Znak Znak Znak1,Znak Znak Znak Znak Znak Znak Znak Znak,Znak Znak Znak Znak Znak Znak Znak Znak Znak Znak"/>
    <w:link w:val="Tekstpodstawowy"/>
    <w:rsid w:val="004C6F18"/>
    <w:rPr>
      <w:rFonts w:ascii="TimesNewRomanPS" w:hAnsi="TimesNewRomanPS" w:cs="TimesNewRomanPS"/>
      <w:color w:val="000000"/>
      <w:sz w:val="24"/>
      <w:szCs w:val="24"/>
      <w:lang w:val="pl-PL" w:eastAsia="pl-PL" w:bidi="ar-SA"/>
    </w:rPr>
  </w:style>
  <w:style w:type="paragraph" w:styleId="Tekstprzypisudolnego">
    <w:name w:val="footnote text"/>
    <w:basedOn w:val="Normalny"/>
    <w:link w:val="TekstprzypisudolnegoZnak"/>
    <w:semiHidden/>
    <w:rsid w:val="004C6F18"/>
    <w:pPr>
      <w:widowControl/>
      <w:autoSpaceDE/>
      <w:autoSpaceDN/>
      <w:adjustRightInd/>
    </w:pPr>
  </w:style>
  <w:style w:type="character" w:customStyle="1" w:styleId="TekstprzypisudolnegoZnak">
    <w:name w:val="Tekst przypisu dolnego Znak"/>
    <w:link w:val="Tekstprzypisudolnego"/>
    <w:semiHidden/>
    <w:rsid w:val="004C6F18"/>
    <w:rPr>
      <w:lang w:val="pl-PL" w:eastAsia="pl-PL" w:bidi="ar-SA"/>
    </w:rPr>
  </w:style>
  <w:style w:type="paragraph" w:customStyle="1" w:styleId="Tekstpodstawowywcity1">
    <w:name w:val="Tekst podstawowy wcięty1"/>
    <w:basedOn w:val="Normalny"/>
    <w:link w:val="BodyTextIndentChar"/>
    <w:rsid w:val="004C6F18"/>
    <w:pPr>
      <w:spacing w:after="120"/>
      <w:ind w:left="283"/>
    </w:pPr>
  </w:style>
  <w:style w:type="character" w:customStyle="1" w:styleId="BodyTextIndentChar">
    <w:name w:val="Body Text Indent Char"/>
    <w:link w:val="Tekstpodstawowywcity1"/>
    <w:semiHidden/>
    <w:rsid w:val="004C6F18"/>
    <w:rPr>
      <w:lang w:val="pl-PL" w:eastAsia="pl-PL" w:bidi="ar-SA"/>
    </w:rPr>
  </w:style>
  <w:style w:type="paragraph" w:customStyle="1" w:styleId="Akapitzlist1">
    <w:name w:val="Akapit z listą1"/>
    <w:basedOn w:val="Normalny"/>
    <w:rsid w:val="004C6F18"/>
    <w:pPr>
      <w:widowControl/>
      <w:suppressAutoHyphens/>
      <w:autoSpaceDE/>
      <w:autoSpaceDN/>
      <w:adjustRightInd/>
      <w:ind w:left="720"/>
    </w:pPr>
    <w:rPr>
      <w:sz w:val="24"/>
      <w:szCs w:val="24"/>
      <w:lang w:eastAsia="ar-SA"/>
    </w:rPr>
  </w:style>
  <w:style w:type="paragraph" w:styleId="Tekstdymka">
    <w:name w:val="Balloon Text"/>
    <w:basedOn w:val="Normalny"/>
    <w:link w:val="TekstdymkaZnak"/>
    <w:semiHidden/>
    <w:rsid w:val="004C6F18"/>
    <w:rPr>
      <w:sz w:val="2"/>
      <w:szCs w:val="2"/>
    </w:rPr>
  </w:style>
  <w:style w:type="character" w:customStyle="1" w:styleId="TekstdymkaZnak">
    <w:name w:val="Tekst dymka Znak"/>
    <w:link w:val="Tekstdymka"/>
    <w:semiHidden/>
    <w:rsid w:val="004C6F18"/>
    <w:rPr>
      <w:sz w:val="2"/>
      <w:szCs w:val="2"/>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B3D7B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8</Pages>
  <Words>4202</Words>
  <Characters>25218</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KW PSP - Rzeszów</Company>
  <LinksUpToDate>false</LinksUpToDate>
  <CharactersWithSpaces>29362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SPerlak</dc:creator>
  <cp:keywords/>
  <dc:description/>
  <cp:lastModifiedBy>STACJA 5</cp:lastModifiedBy>
  <cp:revision>21</cp:revision>
  <cp:lastPrinted>2016-06-28T12:50:00Z</cp:lastPrinted>
  <dcterms:created xsi:type="dcterms:W3CDTF">2015-10-20T08:40:00Z</dcterms:created>
  <dcterms:modified xsi:type="dcterms:W3CDTF">2016-06-28T12:54:00Z</dcterms:modified>
</cp:coreProperties>
</file>